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06B" w:rsidRDefault="00302C1A">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137160</wp:posOffset>
                </wp:positionV>
                <wp:extent cx="4899660" cy="1173480"/>
                <wp:effectExtent l="0" t="0" r="15240"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1173480"/>
                        </a:xfrm>
                        <a:prstGeom prst="rect">
                          <a:avLst/>
                        </a:prstGeom>
                        <a:solidFill>
                          <a:srgbClr val="FFFFFF"/>
                        </a:solidFill>
                        <a:ln w="9525">
                          <a:solidFill>
                            <a:srgbClr val="000000"/>
                          </a:solidFill>
                          <a:miter lim="800000"/>
                          <a:headEnd/>
                          <a:tailEnd/>
                        </a:ln>
                      </wps:spPr>
                      <wps:txbx>
                        <w:txbxContent>
                          <w:p w:rsidR="00302C1A" w:rsidRDefault="00302C1A" w:rsidP="00302C1A">
                            <w:pPr>
                              <w:jc w:val="center"/>
                              <w:rPr>
                                <w:b/>
                                <w:sz w:val="44"/>
                                <w:szCs w:val="44"/>
                              </w:rPr>
                            </w:pPr>
                            <w:r w:rsidRPr="00302C1A">
                              <w:rPr>
                                <w:b/>
                                <w:sz w:val="44"/>
                                <w:szCs w:val="44"/>
                              </w:rPr>
                              <w:t>Sport Etude</w:t>
                            </w:r>
                            <w:r>
                              <w:rPr>
                                <w:b/>
                                <w:sz w:val="44"/>
                                <w:szCs w:val="44"/>
                              </w:rPr>
                              <w:t>s</w:t>
                            </w:r>
                            <w:r w:rsidRPr="00302C1A">
                              <w:rPr>
                                <w:b/>
                                <w:sz w:val="44"/>
                                <w:szCs w:val="44"/>
                              </w:rPr>
                              <w:t xml:space="preserve"> – Le Manège Enchanté</w:t>
                            </w:r>
                          </w:p>
                          <w:p w:rsidR="00302C1A" w:rsidRPr="00302C1A" w:rsidRDefault="00302C1A" w:rsidP="00302C1A">
                            <w:pPr>
                              <w:jc w:val="center"/>
                              <w:rPr>
                                <w:b/>
                                <w:sz w:val="40"/>
                                <w:szCs w:val="40"/>
                              </w:rPr>
                            </w:pPr>
                            <w:r w:rsidRPr="00302C1A">
                              <w:rPr>
                                <w:b/>
                                <w:sz w:val="40"/>
                                <w:szCs w:val="40"/>
                              </w:rPr>
                              <w:t>127 route de la Tour – 38110 MONTAGNIEU</w:t>
                            </w:r>
                          </w:p>
                          <w:p w:rsidR="00302C1A" w:rsidRPr="00302C1A" w:rsidRDefault="00302C1A" w:rsidP="00302C1A">
                            <w:pPr>
                              <w:jc w:val="center"/>
                              <w:rPr>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4.6pt;margin-top:10.8pt;width:385.8pt;height:9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">
                <v:textbox>
                  <w:txbxContent>
                    <w:p w:rsidR="00302C1A" w:rsidRDefault="00302C1A" w:rsidP="00302C1A">
                      <w:pPr>
                        <w:jc w:val="center"/>
                        <w:rPr>
                          <w:b/>
                          <w:sz w:val="44"/>
                          <w:szCs w:val="44"/>
                        </w:rPr>
                      </w:pPr>
                      <w:r w:rsidRPr="00302C1A">
                        <w:rPr>
                          <w:b/>
                          <w:sz w:val="44"/>
                          <w:szCs w:val="44"/>
                        </w:rPr>
                        <w:t>Sport Etude</w:t>
                      </w:r>
                      <w:r>
                        <w:rPr>
                          <w:b/>
                          <w:sz w:val="44"/>
                          <w:szCs w:val="44"/>
                        </w:rPr>
                        <w:t>s</w:t>
                      </w:r>
                      <w:r w:rsidRPr="00302C1A">
                        <w:rPr>
                          <w:b/>
                          <w:sz w:val="44"/>
                          <w:szCs w:val="44"/>
                        </w:rPr>
                        <w:t xml:space="preserve"> – Le Manège Enchanté</w:t>
                      </w:r>
                    </w:p>
                    <w:p w:rsidR="00302C1A" w:rsidRPr="00302C1A" w:rsidRDefault="00302C1A" w:rsidP="00302C1A">
                      <w:pPr>
                        <w:jc w:val="center"/>
                        <w:rPr>
                          <w:b/>
                          <w:sz w:val="40"/>
                          <w:szCs w:val="40"/>
                        </w:rPr>
                      </w:pPr>
                      <w:r w:rsidRPr="00302C1A">
                        <w:rPr>
                          <w:b/>
                          <w:sz w:val="40"/>
                          <w:szCs w:val="40"/>
                        </w:rPr>
                        <w:t>127 route de la Tour – 38110 MONTAGNIEU</w:t>
                      </w:r>
                    </w:p>
                    <w:p w:rsidR="00302C1A" w:rsidRPr="00302C1A" w:rsidRDefault="00302C1A" w:rsidP="00302C1A">
                      <w:pPr>
                        <w:jc w:val="center"/>
                        <w:rPr>
                          <w:b/>
                          <w:sz w:val="44"/>
                          <w:szCs w:val="44"/>
                        </w:rPr>
                      </w:pPr>
                    </w:p>
                  </w:txbxContent>
                </v:textbox>
                <w10:wrap type="square" anchorx="margin"/>
              </v:shape>
            </w:pict>
          </mc:Fallback>
        </mc:AlternateContent>
      </w:r>
      <w:r>
        <w:rPr>
          <w:noProof/>
        </w:rPr>
        <w:drawing>
          <wp:inline distT="0" distB="0" distL="0" distR="0">
            <wp:extent cx="1516206" cy="1668780"/>
            <wp:effectExtent l="0" t="0" r="825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o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2238" cy="1675419"/>
                    </a:xfrm>
                    <a:prstGeom prst="rect">
                      <a:avLst/>
                    </a:prstGeom>
                  </pic:spPr>
                </pic:pic>
              </a:graphicData>
            </a:graphic>
          </wp:inline>
        </w:drawing>
      </w:r>
    </w:p>
    <w:p w:rsidR="00B469B0" w:rsidRDefault="00B469B0" w:rsidP="00044D5B">
      <w:pPr>
        <w:jc w:val="center"/>
        <w:rPr>
          <w:b/>
          <w:i/>
          <w:sz w:val="28"/>
          <w:szCs w:val="28"/>
          <w:u w:val="single"/>
        </w:rPr>
      </w:pPr>
      <w:r w:rsidRPr="00B469B0">
        <w:rPr>
          <w:b/>
          <w:i/>
          <w:sz w:val="28"/>
          <w:szCs w:val="28"/>
          <w:u w:val="single"/>
        </w:rPr>
        <w:t>A l’origine de toute réussite scolaire et sportive, il y a le fait d’avoir osé et d’avoir persévéré avec un accompagnement adapté</w:t>
      </w:r>
    </w:p>
    <w:p w:rsidR="00044D5B" w:rsidRPr="00044D5B" w:rsidRDefault="00044D5B" w:rsidP="00044D5B">
      <w:pPr>
        <w:jc w:val="center"/>
        <w:rPr>
          <w:b/>
          <w:i/>
          <w:sz w:val="28"/>
          <w:szCs w:val="28"/>
          <w:u w:val="single"/>
        </w:rPr>
      </w:pPr>
    </w:p>
    <w:p w:rsidR="007B059C" w:rsidRPr="00044D5B" w:rsidRDefault="00B469B0" w:rsidP="00B469B0">
      <w:pPr>
        <w:jc w:val="both"/>
        <w:rPr>
          <w:b/>
          <w:i/>
          <w:sz w:val="32"/>
          <w:szCs w:val="32"/>
          <w:u w:val="single"/>
        </w:rPr>
      </w:pPr>
      <w:r w:rsidRPr="00044D5B">
        <w:rPr>
          <w:b/>
          <w:i/>
          <w:sz w:val="32"/>
          <w:szCs w:val="32"/>
          <w:u w:val="single"/>
        </w:rPr>
        <w:t>Au niveau équestre</w:t>
      </w:r>
      <w:r w:rsidR="007B059C" w:rsidRPr="00044D5B">
        <w:rPr>
          <w:b/>
          <w:i/>
          <w:sz w:val="32"/>
          <w:szCs w:val="32"/>
          <w:u w:val="single"/>
        </w:rPr>
        <w:t xml:space="preserve">, nous avons 2 </w:t>
      </w:r>
      <w:r w:rsidR="00F235ED">
        <w:rPr>
          <w:b/>
          <w:i/>
          <w:sz w:val="32"/>
          <w:szCs w:val="32"/>
          <w:u w:val="single"/>
        </w:rPr>
        <w:t>Sport Etudes</w:t>
      </w:r>
      <w:r w:rsidR="00B55934" w:rsidRPr="00044D5B">
        <w:rPr>
          <w:b/>
          <w:i/>
          <w:sz w:val="32"/>
          <w:szCs w:val="32"/>
          <w:u w:val="single"/>
        </w:rPr>
        <w:t xml:space="preserve"> au choi</w:t>
      </w:r>
      <w:r w:rsidR="00F235ED">
        <w:rPr>
          <w:b/>
          <w:i/>
          <w:sz w:val="32"/>
          <w:szCs w:val="32"/>
          <w:u w:val="single"/>
        </w:rPr>
        <w:t>x :</w:t>
      </w:r>
      <w:r w:rsidR="00297959" w:rsidRPr="00044D5B">
        <w:rPr>
          <w:b/>
          <w:i/>
          <w:sz w:val="32"/>
          <w:szCs w:val="32"/>
          <w:u w:val="single"/>
        </w:rPr>
        <w:t xml:space="preserve">  CCE </w:t>
      </w:r>
      <w:proofErr w:type="gramStart"/>
      <w:r w:rsidR="00297959" w:rsidRPr="00044D5B">
        <w:rPr>
          <w:b/>
          <w:i/>
          <w:sz w:val="32"/>
          <w:szCs w:val="32"/>
          <w:u w:val="single"/>
        </w:rPr>
        <w:t>et  CSO</w:t>
      </w:r>
      <w:proofErr w:type="gramEnd"/>
    </w:p>
    <w:p w:rsidR="00297959" w:rsidRPr="001C3AE9" w:rsidRDefault="001C3AE9" w:rsidP="001C3AE9">
      <w:pPr>
        <w:jc w:val="both"/>
        <w:rPr>
          <w:b/>
          <w:sz w:val="28"/>
          <w:szCs w:val="28"/>
        </w:rPr>
      </w:pPr>
      <w:r>
        <w:rPr>
          <w:b/>
          <w:sz w:val="28"/>
          <w:szCs w:val="28"/>
        </w:rPr>
        <w:t>*</w:t>
      </w:r>
      <w:r w:rsidR="00F235ED" w:rsidRPr="001C3AE9">
        <w:rPr>
          <w:b/>
          <w:sz w:val="28"/>
          <w:szCs w:val="28"/>
        </w:rPr>
        <w:t>Cursus p</w:t>
      </w:r>
      <w:r w:rsidR="007B059C" w:rsidRPr="001C3AE9">
        <w:rPr>
          <w:b/>
          <w:sz w:val="28"/>
          <w:szCs w:val="28"/>
        </w:rPr>
        <w:t xml:space="preserve">our les collégiens de la </w:t>
      </w:r>
      <w:r w:rsidR="00362EFD">
        <w:rPr>
          <w:b/>
          <w:sz w:val="28"/>
          <w:szCs w:val="28"/>
        </w:rPr>
        <w:t>6</w:t>
      </w:r>
      <w:r w:rsidR="007B059C" w:rsidRPr="001C3AE9">
        <w:rPr>
          <w:b/>
          <w:sz w:val="28"/>
          <w:szCs w:val="28"/>
          <w:vertAlign w:val="superscript"/>
        </w:rPr>
        <w:t>ème</w:t>
      </w:r>
      <w:r w:rsidR="007B059C" w:rsidRPr="001C3AE9">
        <w:rPr>
          <w:b/>
          <w:sz w:val="28"/>
          <w:szCs w:val="28"/>
        </w:rPr>
        <w:t xml:space="preserve"> et 3</w:t>
      </w:r>
      <w:r w:rsidR="007B059C" w:rsidRPr="001C3AE9">
        <w:rPr>
          <w:b/>
          <w:sz w:val="28"/>
          <w:szCs w:val="28"/>
          <w:vertAlign w:val="superscript"/>
        </w:rPr>
        <w:t>ème</w:t>
      </w:r>
      <w:r w:rsidR="00695F67" w:rsidRPr="001C3AE9">
        <w:rPr>
          <w:b/>
          <w:sz w:val="28"/>
          <w:szCs w:val="28"/>
        </w:rPr>
        <w:t> :</w:t>
      </w:r>
    </w:p>
    <w:p w:rsidR="007B059C" w:rsidRPr="000E6B12" w:rsidRDefault="00297959" w:rsidP="00B469B0">
      <w:pPr>
        <w:jc w:val="both"/>
        <w:rPr>
          <w:sz w:val="24"/>
          <w:szCs w:val="24"/>
        </w:rPr>
      </w:pPr>
      <w:r w:rsidRPr="000E6B12">
        <w:rPr>
          <w:sz w:val="24"/>
          <w:szCs w:val="24"/>
        </w:rPr>
        <w:t xml:space="preserve"> </w:t>
      </w:r>
      <w:r w:rsidR="00D66B32">
        <w:rPr>
          <w:sz w:val="24"/>
          <w:szCs w:val="24"/>
        </w:rPr>
        <w:t>Les pré</w:t>
      </w:r>
      <w:r w:rsidRPr="000E6B12">
        <w:rPr>
          <w:sz w:val="24"/>
          <w:szCs w:val="24"/>
        </w:rPr>
        <w:t>requis à l’entrée : G</w:t>
      </w:r>
      <w:r w:rsidR="007B059C" w:rsidRPr="000E6B12">
        <w:rPr>
          <w:sz w:val="24"/>
          <w:szCs w:val="24"/>
        </w:rPr>
        <w:t>alop 4</w:t>
      </w:r>
      <w:r w:rsidRPr="000E6B12">
        <w:rPr>
          <w:sz w:val="24"/>
          <w:szCs w:val="24"/>
        </w:rPr>
        <w:t xml:space="preserve"> et au moins une participation en concours</w:t>
      </w:r>
      <w:r w:rsidR="007B059C" w:rsidRPr="000E6B12">
        <w:rPr>
          <w:sz w:val="24"/>
          <w:szCs w:val="24"/>
        </w:rPr>
        <w:t xml:space="preserve"> Club</w:t>
      </w:r>
      <w:r w:rsidR="00362EFD">
        <w:rPr>
          <w:sz w:val="24"/>
          <w:szCs w:val="24"/>
        </w:rPr>
        <w:t>/poney</w:t>
      </w:r>
      <w:r w:rsidR="007B059C" w:rsidRPr="000E6B12">
        <w:rPr>
          <w:sz w:val="24"/>
          <w:szCs w:val="24"/>
        </w:rPr>
        <w:t xml:space="preserve"> 4 – 3 </w:t>
      </w:r>
      <w:r w:rsidR="00170CA1" w:rsidRPr="000E6B12">
        <w:rPr>
          <w:sz w:val="24"/>
          <w:szCs w:val="24"/>
        </w:rPr>
        <w:t>en</w:t>
      </w:r>
      <w:r w:rsidR="007B059C" w:rsidRPr="000E6B12">
        <w:rPr>
          <w:sz w:val="24"/>
          <w:szCs w:val="24"/>
        </w:rPr>
        <w:t xml:space="preserve"> CCE ou </w:t>
      </w:r>
      <w:r w:rsidR="00094396" w:rsidRPr="000E6B12">
        <w:rPr>
          <w:sz w:val="24"/>
          <w:szCs w:val="24"/>
        </w:rPr>
        <w:t>en</w:t>
      </w:r>
      <w:r w:rsidR="007B059C" w:rsidRPr="000E6B12">
        <w:rPr>
          <w:sz w:val="24"/>
          <w:szCs w:val="24"/>
        </w:rPr>
        <w:t xml:space="preserve"> CSO en fonction d</w:t>
      </w:r>
      <w:r w:rsidR="00F235ED">
        <w:rPr>
          <w:sz w:val="24"/>
          <w:szCs w:val="24"/>
        </w:rPr>
        <w:t>e la discipline</w:t>
      </w:r>
      <w:r w:rsidR="007B059C" w:rsidRPr="000E6B12">
        <w:rPr>
          <w:sz w:val="24"/>
          <w:szCs w:val="24"/>
        </w:rPr>
        <w:t xml:space="preserve"> choisi</w:t>
      </w:r>
      <w:r w:rsidR="00F235ED">
        <w:rPr>
          <w:sz w:val="24"/>
          <w:szCs w:val="24"/>
        </w:rPr>
        <w:t>e</w:t>
      </w:r>
      <w:r w:rsidR="007B059C" w:rsidRPr="000E6B12">
        <w:rPr>
          <w:sz w:val="24"/>
          <w:szCs w:val="24"/>
        </w:rPr>
        <w:t xml:space="preserve">. </w:t>
      </w:r>
    </w:p>
    <w:p w:rsidR="00814FD7" w:rsidRPr="000E6B12" w:rsidRDefault="00814FD7" w:rsidP="00B469B0">
      <w:pPr>
        <w:jc w:val="both"/>
        <w:rPr>
          <w:sz w:val="24"/>
          <w:szCs w:val="24"/>
        </w:rPr>
      </w:pPr>
      <w:r w:rsidRPr="000E6B12">
        <w:rPr>
          <w:sz w:val="24"/>
          <w:szCs w:val="24"/>
        </w:rPr>
        <w:t xml:space="preserve">Programme de chaque semaine : </w:t>
      </w:r>
      <w:r w:rsidR="00F235ED">
        <w:rPr>
          <w:sz w:val="24"/>
          <w:szCs w:val="24"/>
        </w:rPr>
        <w:t>4</w:t>
      </w:r>
      <w:r w:rsidRPr="000E6B12">
        <w:rPr>
          <w:sz w:val="24"/>
          <w:szCs w:val="24"/>
        </w:rPr>
        <w:t xml:space="preserve"> séances d’équitation </w:t>
      </w:r>
      <w:r w:rsidR="00F235ED">
        <w:rPr>
          <w:sz w:val="24"/>
          <w:szCs w:val="24"/>
        </w:rPr>
        <w:t>par semaine</w:t>
      </w:r>
      <w:r w:rsidR="00F235ED" w:rsidRPr="000E6B12">
        <w:rPr>
          <w:sz w:val="24"/>
          <w:szCs w:val="24"/>
        </w:rPr>
        <w:t>, au minimum</w:t>
      </w:r>
      <w:r w:rsidR="00F235ED">
        <w:rPr>
          <w:sz w:val="24"/>
          <w:szCs w:val="24"/>
        </w:rPr>
        <w:t>, réparties en fonction des planning scolaires.</w:t>
      </w:r>
    </w:p>
    <w:p w:rsidR="00094396" w:rsidRPr="000E6B12" w:rsidRDefault="00094396" w:rsidP="00B469B0">
      <w:pPr>
        <w:jc w:val="both"/>
        <w:rPr>
          <w:sz w:val="24"/>
          <w:szCs w:val="24"/>
        </w:rPr>
      </w:pPr>
      <w:r w:rsidRPr="000E6B12">
        <w:rPr>
          <w:sz w:val="24"/>
          <w:szCs w:val="24"/>
        </w:rPr>
        <w:t xml:space="preserve">Niveau en fin de cursus : Galop 5 minimum, participation à des épreuves </w:t>
      </w:r>
      <w:r w:rsidR="00362EFD">
        <w:rPr>
          <w:sz w:val="24"/>
          <w:szCs w:val="24"/>
        </w:rPr>
        <w:t>poney/</w:t>
      </w:r>
      <w:r w:rsidRPr="000E6B12">
        <w:rPr>
          <w:sz w:val="24"/>
          <w:szCs w:val="24"/>
        </w:rPr>
        <w:t xml:space="preserve">club 2. Pour ceux qui le souhaitent : participation à un </w:t>
      </w:r>
      <w:r w:rsidR="00B55934" w:rsidRPr="000E6B12">
        <w:rPr>
          <w:sz w:val="24"/>
          <w:szCs w:val="24"/>
        </w:rPr>
        <w:t>C</w:t>
      </w:r>
      <w:r w:rsidRPr="000E6B12">
        <w:rPr>
          <w:sz w:val="24"/>
          <w:szCs w:val="24"/>
        </w:rPr>
        <w:t xml:space="preserve">hampionnat </w:t>
      </w:r>
      <w:r w:rsidR="00F235ED">
        <w:rPr>
          <w:sz w:val="24"/>
          <w:szCs w:val="24"/>
        </w:rPr>
        <w:t xml:space="preserve">de France </w:t>
      </w:r>
      <w:r w:rsidRPr="000E6B12">
        <w:rPr>
          <w:sz w:val="24"/>
          <w:szCs w:val="24"/>
        </w:rPr>
        <w:t xml:space="preserve">et entrée en Sport Etudes lycéens. </w:t>
      </w:r>
    </w:p>
    <w:p w:rsidR="00297959" w:rsidRPr="00695F67" w:rsidRDefault="001C3AE9" w:rsidP="00B469B0">
      <w:pPr>
        <w:jc w:val="both"/>
        <w:rPr>
          <w:b/>
          <w:sz w:val="28"/>
          <w:szCs w:val="28"/>
        </w:rPr>
      </w:pPr>
      <w:r>
        <w:rPr>
          <w:b/>
          <w:sz w:val="28"/>
          <w:szCs w:val="28"/>
        </w:rPr>
        <w:t>*</w:t>
      </w:r>
      <w:r w:rsidR="00F235ED">
        <w:rPr>
          <w:b/>
          <w:sz w:val="28"/>
          <w:szCs w:val="28"/>
        </w:rPr>
        <w:t>Cursus p</w:t>
      </w:r>
      <w:r w:rsidR="00297959" w:rsidRPr="00695F67">
        <w:rPr>
          <w:b/>
          <w:sz w:val="28"/>
          <w:szCs w:val="28"/>
        </w:rPr>
        <w:t>our les lycéens</w:t>
      </w:r>
      <w:r w:rsidR="00695F67" w:rsidRPr="00695F67">
        <w:rPr>
          <w:b/>
          <w:sz w:val="28"/>
          <w:szCs w:val="28"/>
        </w:rPr>
        <w:t> :</w:t>
      </w:r>
    </w:p>
    <w:p w:rsidR="00297959" w:rsidRPr="000E6B12" w:rsidRDefault="00D66B32" w:rsidP="00B469B0">
      <w:pPr>
        <w:jc w:val="both"/>
        <w:rPr>
          <w:sz w:val="24"/>
          <w:szCs w:val="24"/>
        </w:rPr>
      </w:pPr>
      <w:r>
        <w:rPr>
          <w:sz w:val="24"/>
          <w:szCs w:val="24"/>
        </w:rPr>
        <w:t>Les pré</w:t>
      </w:r>
      <w:r w:rsidR="00297959" w:rsidRPr="000E6B12">
        <w:rPr>
          <w:sz w:val="24"/>
          <w:szCs w:val="24"/>
        </w:rPr>
        <w:t xml:space="preserve">requis à l’entrée : Galop 5 et au moins 2 participations en concours </w:t>
      </w:r>
      <w:r w:rsidR="00362EFD">
        <w:rPr>
          <w:sz w:val="24"/>
          <w:szCs w:val="24"/>
        </w:rPr>
        <w:t>poney/</w:t>
      </w:r>
      <w:r w:rsidR="00297959" w:rsidRPr="000E6B12">
        <w:rPr>
          <w:sz w:val="24"/>
          <w:szCs w:val="24"/>
        </w:rPr>
        <w:t>Club 2 minimum</w:t>
      </w:r>
      <w:r w:rsidR="00695F67" w:rsidRPr="000E6B12">
        <w:rPr>
          <w:sz w:val="24"/>
          <w:szCs w:val="24"/>
        </w:rPr>
        <w:t xml:space="preserve"> en CCE ou en CSO en fonction d</w:t>
      </w:r>
      <w:r w:rsidR="00F235ED">
        <w:rPr>
          <w:sz w:val="24"/>
          <w:szCs w:val="24"/>
        </w:rPr>
        <w:t>e la discipline</w:t>
      </w:r>
      <w:r w:rsidR="00695F67" w:rsidRPr="000E6B12">
        <w:rPr>
          <w:sz w:val="24"/>
          <w:szCs w:val="24"/>
        </w:rPr>
        <w:t xml:space="preserve"> choisi</w:t>
      </w:r>
      <w:r w:rsidR="00F235ED">
        <w:rPr>
          <w:sz w:val="24"/>
          <w:szCs w:val="24"/>
        </w:rPr>
        <w:t>e</w:t>
      </w:r>
      <w:r w:rsidR="00297959" w:rsidRPr="000E6B12">
        <w:rPr>
          <w:sz w:val="24"/>
          <w:szCs w:val="24"/>
        </w:rPr>
        <w:t>.</w:t>
      </w:r>
    </w:p>
    <w:p w:rsidR="00814FD7" w:rsidRPr="000E6B12" w:rsidRDefault="00814FD7" w:rsidP="00B469B0">
      <w:pPr>
        <w:jc w:val="both"/>
        <w:rPr>
          <w:sz w:val="24"/>
          <w:szCs w:val="24"/>
        </w:rPr>
      </w:pPr>
      <w:r w:rsidRPr="000E6B12">
        <w:rPr>
          <w:sz w:val="24"/>
          <w:szCs w:val="24"/>
        </w:rPr>
        <w:t xml:space="preserve">Programme de chaque semaine : </w:t>
      </w:r>
      <w:r w:rsidR="00F235ED">
        <w:rPr>
          <w:sz w:val="24"/>
          <w:szCs w:val="24"/>
        </w:rPr>
        <w:t>4</w:t>
      </w:r>
      <w:r w:rsidRPr="000E6B12">
        <w:rPr>
          <w:sz w:val="24"/>
          <w:szCs w:val="24"/>
        </w:rPr>
        <w:t xml:space="preserve"> séances d’équitation </w:t>
      </w:r>
      <w:r w:rsidR="00F235ED">
        <w:rPr>
          <w:sz w:val="24"/>
          <w:szCs w:val="24"/>
        </w:rPr>
        <w:t>par semaine</w:t>
      </w:r>
      <w:r w:rsidR="00505CA1">
        <w:rPr>
          <w:sz w:val="24"/>
          <w:szCs w:val="24"/>
        </w:rPr>
        <w:t>, au minimum, réparties en fonction des plannings scolaires plus</w:t>
      </w:r>
      <w:r w:rsidRPr="000E6B12">
        <w:rPr>
          <w:sz w:val="24"/>
          <w:szCs w:val="24"/>
        </w:rPr>
        <w:t xml:space="preserve"> un travail spécifique le mercredi après-midi</w:t>
      </w:r>
      <w:r w:rsidR="00532C05" w:rsidRPr="000E6B12">
        <w:rPr>
          <w:sz w:val="24"/>
          <w:szCs w:val="24"/>
        </w:rPr>
        <w:t>.</w:t>
      </w:r>
    </w:p>
    <w:p w:rsidR="00094396" w:rsidRPr="000E6B12" w:rsidRDefault="00094396" w:rsidP="00B469B0">
      <w:pPr>
        <w:jc w:val="both"/>
        <w:rPr>
          <w:sz w:val="24"/>
          <w:szCs w:val="24"/>
        </w:rPr>
      </w:pPr>
      <w:r w:rsidRPr="000E6B12">
        <w:rPr>
          <w:sz w:val="24"/>
          <w:szCs w:val="24"/>
        </w:rPr>
        <w:t>Niveau</w:t>
      </w:r>
      <w:r w:rsidR="00B55934" w:rsidRPr="000E6B12">
        <w:rPr>
          <w:sz w:val="24"/>
          <w:szCs w:val="24"/>
        </w:rPr>
        <w:t xml:space="preserve"> en fin de cursus : Galop 7, participation à des épreuves </w:t>
      </w:r>
      <w:r w:rsidR="00362EFD">
        <w:rPr>
          <w:sz w:val="24"/>
          <w:szCs w:val="24"/>
        </w:rPr>
        <w:t>poney/</w:t>
      </w:r>
      <w:r w:rsidR="00B55934" w:rsidRPr="000E6B12">
        <w:rPr>
          <w:sz w:val="24"/>
          <w:szCs w:val="24"/>
        </w:rPr>
        <w:t>club 1 ou amateur. Pour ceux qui le souhaitent : participation à un Championnat</w:t>
      </w:r>
      <w:r w:rsidR="00505CA1">
        <w:rPr>
          <w:sz w:val="24"/>
          <w:szCs w:val="24"/>
        </w:rPr>
        <w:t xml:space="preserve"> de France, Meeting des propriétaires</w:t>
      </w:r>
      <w:r w:rsidR="00B55934" w:rsidRPr="000E6B12">
        <w:rPr>
          <w:sz w:val="24"/>
          <w:szCs w:val="24"/>
        </w:rPr>
        <w:t>, préparation aux tests d’entrée en formation BPJEPS.</w:t>
      </w:r>
    </w:p>
    <w:p w:rsidR="00362EFD" w:rsidRDefault="00362EFD" w:rsidP="00B469B0">
      <w:pPr>
        <w:jc w:val="both"/>
        <w:rPr>
          <w:sz w:val="28"/>
          <w:szCs w:val="28"/>
        </w:rPr>
      </w:pPr>
    </w:p>
    <w:p w:rsidR="00B469B0" w:rsidRPr="00094396" w:rsidRDefault="00B469B0" w:rsidP="00B469B0">
      <w:pPr>
        <w:jc w:val="both"/>
        <w:rPr>
          <w:b/>
          <w:i/>
          <w:sz w:val="28"/>
          <w:szCs w:val="28"/>
        </w:rPr>
      </w:pPr>
      <w:r w:rsidRPr="00094396">
        <w:rPr>
          <w:b/>
          <w:i/>
          <w:sz w:val="28"/>
          <w:szCs w:val="28"/>
        </w:rPr>
        <w:t xml:space="preserve"> </w:t>
      </w:r>
      <w:r w:rsidR="007B059C" w:rsidRPr="00094396">
        <w:rPr>
          <w:b/>
          <w:i/>
          <w:sz w:val="28"/>
          <w:szCs w:val="28"/>
        </w:rPr>
        <w:t>Le</w:t>
      </w:r>
      <w:r w:rsidR="00444402" w:rsidRPr="00094396">
        <w:rPr>
          <w:b/>
          <w:i/>
          <w:sz w:val="28"/>
          <w:szCs w:val="28"/>
        </w:rPr>
        <w:t>s enseignants diplômés d’état vous accompagneront</w:t>
      </w:r>
      <w:r w:rsidRPr="00094396">
        <w:rPr>
          <w:b/>
          <w:i/>
          <w:sz w:val="28"/>
          <w:szCs w:val="28"/>
        </w:rPr>
        <w:t xml:space="preserve"> pour :</w:t>
      </w:r>
    </w:p>
    <w:p w:rsidR="00B469B0" w:rsidRPr="000E6B12" w:rsidRDefault="00444402" w:rsidP="00B469B0">
      <w:pPr>
        <w:pStyle w:val="Paragraphedeliste"/>
        <w:numPr>
          <w:ilvl w:val="0"/>
          <w:numId w:val="1"/>
        </w:numPr>
        <w:jc w:val="both"/>
        <w:rPr>
          <w:sz w:val="24"/>
          <w:szCs w:val="24"/>
        </w:rPr>
      </w:pPr>
      <w:r w:rsidRPr="000E6B12">
        <w:rPr>
          <w:sz w:val="24"/>
          <w:szCs w:val="24"/>
        </w:rPr>
        <w:t xml:space="preserve">Mettre en place votre projet sportif </w:t>
      </w:r>
      <w:r w:rsidR="008C200B" w:rsidRPr="000E6B12">
        <w:rPr>
          <w:sz w:val="24"/>
          <w:szCs w:val="24"/>
        </w:rPr>
        <w:t xml:space="preserve">individualisé </w:t>
      </w:r>
      <w:r w:rsidR="008C200B">
        <w:rPr>
          <w:sz w:val="24"/>
          <w:szCs w:val="24"/>
        </w:rPr>
        <w:t>dans la discipline choisie</w:t>
      </w:r>
      <w:r w:rsidRPr="000E6B12">
        <w:rPr>
          <w:sz w:val="24"/>
          <w:szCs w:val="24"/>
        </w:rPr>
        <w:t>.</w:t>
      </w:r>
    </w:p>
    <w:p w:rsidR="00444402" w:rsidRDefault="00444402" w:rsidP="008C200B">
      <w:pPr>
        <w:pStyle w:val="Paragraphedeliste"/>
        <w:numPr>
          <w:ilvl w:val="0"/>
          <w:numId w:val="1"/>
        </w:numPr>
        <w:jc w:val="both"/>
        <w:rPr>
          <w:sz w:val="24"/>
          <w:szCs w:val="24"/>
        </w:rPr>
      </w:pPr>
      <w:r w:rsidRPr="000E6B12">
        <w:rPr>
          <w:sz w:val="24"/>
          <w:szCs w:val="24"/>
        </w:rPr>
        <w:t>Ils vous feront un programme équestre</w:t>
      </w:r>
      <w:r w:rsidR="008C200B">
        <w:rPr>
          <w:sz w:val="24"/>
          <w:szCs w:val="24"/>
        </w:rPr>
        <w:t xml:space="preserve"> et des entraînements adaptés en fonction des objectifs de chacun</w:t>
      </w:r>
      <w:r w:rsidRPr="000E6B12">
        <w:rPr>
          <w:sz w:val="24"/>
          <w:szCs w:val="24"/>
        </w:rPr>
        <w:t xml:space="preserve"> </w:t>
      </w:r>
      <w:r w:rsidR="008C200B">
        <w:rPr>
          <w:sz w:val="24"/>
          <w:szCs w:val="24"/>
        </w:rPr>
        <w:t>et de la discipline choisie</w:t>
      </w:r>
      <w:r w:rsidRPr="008C200B">
        <w:rPr>
          <w:sz w:val="24"/>
          <w:szCs w:val="24"/>
        </w:rPr>
        <w:t xml:space="preserve">. </w:t>
      </w:r>
    </w:p>
    <w:p w:rsidR="007B059C" w:rsidRPr="000E6B12" w:rsidRDefault="007B059C" w:rsidP="00444402">
      <w:pPr>
        <w:pStyle w:val="Paragraphedeliste"/>
        <w:numPr>
          <w:ilvl w:val="0"/>
          <w:numId w:val="1"/>
        </w:numPr>
        <w:jc w:val="both"/>
        <w:rPr>
          <w:sz w:val="24"/>
          <w:szCs w:val="24"/>
        </w:rPr>
      </w:pPr>
      <w:r w:rsidRPr="000E6B12">
        <w:rPr>
          <w:sz w:val="24"/>
          <w:szCs w:val="24"/>
        </w:rPr>
        <w:t xml:space="preserve">Ils vous initieront aux soins et </w:t>
      </w:r>
      <w:r w:rsidR="00094396" w:rsidRPr="000E6B12">
        <w:rPr>
          <w:sz w:val="24"/>
          <w:szCs w:val="24"/>
        </w:rPr>
        <w:t>à</w:t>
      </w:r>
      <w:r w:rsidRPr="000E6B12">
        <w:rPr>
          <w:sz w:val="24"/>
          <w:szCs w:val="24"/>
        </w:rPr>
        <w:t xml:space="preserve"> la préparation d’un cheval de sport.</w:t>
      </w:r>
    </w:p>
    <w:p w:rsidR="007B059C" w:rsidRPr="000E6B12" w:rsidRDefault="007B059C" w:rsidP="00444402">
      <w:pPr>
        <w:pStyle w:val="Paragraphedeliste"/>
        <w:numPr>
          <w:ilvl w:val="0"/>
          <w:numId w:val="1"/>
        </w:numPr>
        <w:jc w:val="both"/>
        <w:rPr>
          <w:sz w:val="24"/>
          <w:szCs w:val="24"/>
        </w:rPr>
      </w:pPr>
      <w:r w:rsidRPr="000E6B12">
        <w:rPr>
          <w:sz w:val="24"/>
          <w:szCs w:val="24"/>
        </w:rPr>
        <w:t>Vous ferez du travail à pied, en longe.</w:t>
      </w:r>
    </w:p>
    <w:p w:rsidR="00444402" w:rsidRPr="000E6B12" w:rsidRDefault="008C200B" w:rsidP="00444402">
      <w:pPr>
        <w:pStyle w:val="Paragraphedeliste"/>
        <w:numPr>
          <w:ilvl w:val="0"/>
          <w:numId w:val="1"/>
        </w:numPr>
        <w:jc w:val="both"/>
        <w:rPr>
          <w:sz w:val="24"/>
          <w:szCs w:val="24"/>
        </w:rPr>
      </w:pPr>
      <w:r>
        <w:rPr>
          <w:sz w:val="24"/>
          <w:szCs w:val="24"/>
        </w:rPr>
        <w:t>Vous aurez des vidéos avec debriefing</w:t>
      </w:r>
      <w:r w:rsidR="00444402" w:rsidRPr="000E6B12">
        <w:rPr>
          <w:sz w:val="24"/>
          <w:szCs w:val="24"/>
        </w:rPr>
        <w:t>.</w:t>
      </w:r>
    </w:p>
    <w:p w:rsidR="00444402" w:rsidRPr="000E6B12" w:rsidRDefault="00444402" w:rsidP="00444402">
      <w:pPr>
        <w:pStyle w:val="Paragraphedeliste"/>
        <w:numPr>
          <w:ilvl w:val="0"/>
          <w:numId w:val="1"/>
        </w:numPr>
        <w:jc w:val="both"/>
        <w:rPr>
          <w:sz w:val="24"/>
          <w:szCs w:val="24"/>
        </w:rPr>
      </w:pPr>
      <w:r w:rsidRPr="000E6B12">
        <w:rPr>
          <w:sz w:val="24"/>
          <w:szCs w:val="24"/>
        </w:rPr>
        <w:t>Ils ont pour objectif de vous faire progresser, de vous perfectionner, de vous préparer aux compétitions, aux examens fédéraux des galops.</w:t>
      </w:r>
    </w:p>
    <w:p w:rsidR="007B059C" w:rsidRPr="000E6B12" w:rsidRDefault="007B059C" w:rsidP="007B059C">
      <w:pPr>
        <w:pStyle w:val="Paragraphedeliste"/>
        <w:numPr>
          <w:ilvl w:val="0"/>
          <w:numId w:val="1"/>
        </w:numPr>
        <w:jc w:val="both"/>
        <w:rPr>
          <w:sz w:val="24"/>
          <w:szCs w:val="24"/>
        </w:rPr>
      </w:pPr>
      <w:r w:rsidRPr="000E6B12">
        <w:rPr>
          <w:sz w:val="24"/>
          <w:szCs w:val="24"/>
        </w:rPr>
        <w:t>Vous pouvez venir avec votre monture ou en prendre une du club en pension</w:t>
      </w:r>
      <w:r w:rsidR="008C200B">
        <w:rPr>
          <w:sz w:val="24"/>
          <w:szCs w:val="24"/>
        </w:rPr>
        <w:t>, sous condition</w:t>
      </w:r>
      <w:r w:rsidRPr="000E6B12">
        <w:rPr>
          <w:sz w:val="24"/>
          <w:szCs w:val="24"/>
        </w:rPr>
        <w:t xml:space="preserve">. </w:t>
      </w:r>
    </w:p>
    <w:p w:rsidR="00A25100" w:rsidRPr="000E6B12" w:rsidRDefault="007B059C" w:rsidP="00A25100">
      <w:pPr>
        <w:pStyle w:val="Paragraphedeliste"/>
        <w:numPr>
          <w:ilvl w:val="0"/>
          <w:numId w:val="1"/>
        </w:numPr>
        <w:jc w:val="both"/>
        <w:rPr>
          <w:sz w:val="24"/>
          <w:szCs w:val="24"/>
        </w:rPr>
      </w:pPr>
      <w:r w:rsidRPr="000E6B12">
        <w:rPr>
          <w:sz w:val="24"/>
          <w:szCs w:val="24"/>
        </w:rPr>
        <w:t>Vous pourrez participer à des Championnats</w:t>
      </w:r>
      <w:r w:rsidR="008C200B">
        <w:rPr>
          <w:sz w:val="24"/>
          <w:szCs w:val="24"/>
        </w:rPr>
        <w:t xml:space="preserve"> : Championnats de France </w:t>
      </w:r>
      <w:r w:rsidR="00362EFD">
        <w:rPr>
          <w:sz w:val="24"/>
          <w:szCs w:val="24"/>
        </w:rPr>
        <w:t>poney/</w:t>
      </w:r>
      <w:r w:rsidR="008C200B">
        <w:rPr>
          <w:sz w:val="24"/>
          <w:szCs w:val="24"/>
        </w:rPr>
        <w:t>Club, Meeting des propriétaires, Championnats de France CSO Amateur.</w:t>
      </w:r>
      <w:r w:rsidR="008052E7">
        <w:rPr>
          <w:sz w:val="24"/>
          <w:szCs w:val="24"/>
        </w:rPr>
        <w:t xml:space="preserve"> Coût non compris dans la formation.</w:t>
      </w:r>
    </w:p>
    <w:p w:rsidR="00A25100" w:rsidRPr="00A25100" w:rsidRDefault="00A25100" w:rsidP="00A25100">
      <w:pPr>
        <w:pStyle w:val="Paragraphedeliste"/>
        <w:jc w:val="both"/>
        <w:rPr>
          <w:sz w:val="28"/>
          <w:szCs w:val="28"/>
        </w:rPr>
      </w:pPr>
    </w:p>
    <w:p w:rsidR="007B059C" w:rsidRPr="00692B24" w:rsidRDefault="00532C05" w:rsidP="007B059C">
      <w:pPr>
        <w:jc w:val="both"/>
        <w:rPr>
          <w:sz w:val="24"/>
          <w:szCs w:val="24"/>
        </w:rPr>
      </w:pPr>
      <w:r w:rsidRPr="00B55934">
        <w:rPr>
          <w:b/>
          <w:i/>
          <w:sz w:val="28"/>
          <w:szCs w:val="28"/>
        </w:rPr>
        <w:t>L’équitation est un sport individuel qui se pratique à deux</w:t>
      </w:r>
      <w:r w:rsidR="00B55934">
        <w:rPr>
          <w:b/>
          <w:i/>
          <w:sz w:val="28"/>
          <w:szCs w:val="28"/>
        </w:rPr>
        <w:t>,</w:t>
      </w:r>
      <w:r w:rsidR="00B55934">
        <w:rPr>
          <w:b/>
          <w:sz w:val="28"/>
          <w:szCs w:val="28"/>
        </w:rPr>
        <w:t xml:space="preserve"> </w:t>
      </w:r>
      <w:r w:rsidR="00B55934" w:rsidRPr="00692B24">
        <w:rPr>
          <w:sz w:val="24"/>
          <w:szCs w:val="24"/>
        </w:rPr>
        <w:t>c’est pour cette raison que n</w:t>
      </w:r>
      <w:r w:rsidRPr="00692B24">
        <w:rPr>
          <w:sz w:val="24"/>
          <w:szCs w:val="24"/>
        </w:rPr>
        <w:t>ous avons à cœur de forger un esprit d’équipe, d’entraide avec respect de l’autre et de l’animal, épanouissement personnel</w:t>
      </w:r>
      <w:r w:rsidR="00094396" w:rsidRPr="00692B24">
        <w:rPr>
          <w:sz w:val="24"/>
          <w:szCs w:val="24"/>
        </w:rPr>
        <w:t xml:space="preserve"> </w:t>
      </w:r>
      <w:r w:rsidRPr="00692B24">
        <w:rPr>
          <w:sz w:val="24"/>
          <w:szCs w:val="24"/>
        </w:rPr>
        <w:t>au sein du Sport Etudes.</w:t>
      </w:r>
    </w:p>
    <w:p w:rsidR="00532C05" w:rsidRPr="00692B24" w:rsidRDefault="00532C05" w:rsidP="007B059C">
      <w:pPr>
        <w:jc w:val="both"/>
        <w:rPr>
          <w:i/>
          <w:sz w:val="24"/>
          <w:szCs w:val="24"/>
        </w:rPr>
      </w:pPr>
      <w:r w:rsidRPr="00692B24">
        <w:rPr>
          <w:i/>
          <w:sz w:val="24"/>
          <w:szCs w:val="24"/>
        </w:rPr>
        <w:t>Les plus</w:t>
      </w:r>
      <w:r w:rsidR="00A25100" w:rsidRPr="00692B24">
        <w:rPr>
          <w:i/>
          <w:sz w:val="24"/>
          <w:szCs w:val="24"/>
        </w:rPr>
        <w:t>, non compris dans le coût de la formation</w:t>
      </w:r>
      <w:r w:rsidRPr="00692B24">
        <w:rPr>
          <w:i/>
          <w:sz w:val="24"/>
          <w:szCs w:val="24"/>
        </w:rPr>
        <w:t> :</w:t>
      </w:r>
    </w:p>
    <w:p w:rsidR="00DF6053" w:rsidRDefault="008052E7" w:rsidP="00DF6053">
      <w:pPr>
        <w:pStyle w:val="Paragraphedeliste"/>
        <w:numPr>
          <w:ilvl w:val="0"/>
          <w:numId w:val="1"/>
        </w:numPr>
        <w:jc w:val="both"/>
        <w:rPr>
          <w:sz w:val="24"/>
          <w:szCs w:val="24"/>
        </w:rPr>
      </w:pPr>
      <w:r>
        <w:rPr>
          <w:sz w:val="24"/>
          <w:szCs w:val="24"/>
        </w:rPr>
        <w:t xml:space="preserve">Le </w:t>
      </w:r>
      <w:r w:rsidRPr="008052E7">
        <w:rPr>
          <w:sz w:val="24"/>
          <w:szCs w:val="24"/>
        </w:rPr>
        <w:t>coach</w:t>
      </w:r>
      <w:r>
        <w:rPr>
          <w:sz w:val="24"/>
          <w:szCs w:val="24"/>
        </w:rPr>
        <w:t>ing</w:t>
      </w:r>
      <w:r w:rsidRPr="008052E7">
        <w:rPr>
          <w:sz w:val="24"/>
          <w:szCs w:val="24"/>
        </w:rPr>
        <w:t xml:space="preserve"> en compétition</w:t>
      </w:r>
      <w:r w:rsidR="00DF6053">
        <w:rPr>
          <w:sz w:val="24"/>
          <w:szCs w:val="24"/>
        </w:rPr>
        <w:t>, le transport de la cavalerie est inclus dans le pack concours de la discipline choisie.</w:t>
      </w:r>
    </w:p>
    <w:p w:rsidR="00DF6053" w:rsidRPr="00DF6053" w:rsidRDefault="00DF6053" w:rsidP="00DF6053">
      <w:pPr>
        <w:pStyle w:val="Paragraphedeliste"/>
        <w:numPr>
          <w:ilvl w:val="0"/>
          <w:numId w:val="1"/>
        </w:numPr>
        <w:jc w:val="both"/>
        <w:rPr>
          <w:sz w:val="24"/>
          <w:szCs w:val="24"/>
        </w:rPr>
      </w:pPr>
      <w:r>
        <w:rPr>
          <w:sz w:val="24"/>
          <w:szCs w:val="24"/>
        </w:rPr>
        <w:t>Le prix des engagements, du transport des cavaliers ne sont pas compris dans le coût de la formation.</w:t>
      </w:r>
    </w:p>
    <w:p w:rsidR="00532C05" w:rsidRPr="008052E7" w:rsidRDefault="00532C05" w:rsidP="008052E7">
      <w:pPr>
        <w:pStyle w:val="Paragraphedeliste"/>
        <w:numPr>
          <w:ilvl w:val="0"/>
          <w:numId w:val="1"/>
        </w:numPr>
        <w:jc w:val="both"/>
        <w:rPr>
          <w:sz w:val="24"/>
          <w:szCs w:val="24"/>
        </w:rPr>
      </w:pPr>
      <w:r w:rsidRPr="00692B24">
        <w:rPr>
          <w:sz w:val="24"/>
          <w:szCs w:val="24"/>
        </w:rPr>
        <w:t>Préparation physique et mentale.</w:t>
      </w:r>
      <w:r w:rsidR="008052E7" w:rsidRPr="008052E7">
        <w:rPr>
          <w:sz w:val="24"/>
          <w:szCs w:val="24"/>
        </w:rPr>
        <w:t xml:space="preserve"> </w:t>
      </w:r>
    </w:p>
    <w:p w:rsidR="00532C05" w:rsidRPr="008C200B" w:rsidRDefault="00532C05" w:rsidP="008C200B">
      <w:pPr>
        <w:pStyle w:val="Paragraphedeliste"/>
        <w:numPr>
          <w:ilvl w:val="0"/>
          <w:numId w:val="1"/>
        </w:numPr>
        <w:jc w:val="both"/>
        <w:rPr>
          <w:sz w:val="24"/>
          <w:szCs w:val="24"/>
        </w:rPr>
      </w:pPr>
      <w:r w:rsidRPr="00692B24">
        <w:rPr>
          <w:sz w:val="24"/>
          <w:szCs w:val="24"/>
        </w:rPr>
        <w:t>Ponctuellement : Intervenants extérieurs</w:t>
      </w:r>
      <w:r w:rsidR="00B55934" w:rsidRPr="00692B24">
        <w:rPr>
          <w:sz w:val="24"/>
          <w:szCs w:val="24"/>
        </w:rPr>
        <w:t>.</w:t>
      </w:r>
    </w:p>
    <w:p w:rsidR="000D43E0" w:rsidRPr="000D43E0" w:rsidRDefault="000D43E0" w:rsidP="000D43E0">
      <w:pPr>
        <w:jc w:val="both"/>
        <w:rPr>
          <w:sz w:val="32"/>
          <w:szCs w:val="32"/>
        </w:rPr>
      </w:pPr>
    </w:p>
    <w:p w:rsidR="000D43E0" w:rsidRDefault="000D43E0" w:rsidP="000D43E0">
      <w:pPr>
        <w:jc w:val="both"/>
        <w:rPr>
          <w:b/>
          <w:i/>
          <w:sz w:val="32"/>
          <w:szCs w:val="32"/>
          <w:u w:val="single"/>
        </w:rPr>
      </w:pPr>
      <w:r w:rsidRPr="000D43E0">
        <w:rPr>
          <w:b/>
          <w:i/>
          <w:sz w:val="32"/>
          <w:szCs w:val="32"/>
          <w:u w:val="single"/>
        </w:rPr>
        <w:t>La structure équestre :</w:t>
      </w:r>
    </w:p>
    <w:p w:rsidR="008C200B" w:rsidRDefault="000D43E0" w:rsidP="000D43E0">
      <w:pPr>
        <w:jc w:val="both"/>
        <w:rPr>
          <w:sz w:val="24"/>
          <w:szCs w:val="24"/>
        </w:rPr>
      </w:pPr>
      <w:r w:rsidRPr="00692B24">
        <w:rPr>
          <w:sz w:val="24"/>
          <w:szCs w:val="24"/>
        </w:rPr>
        <w:t xml:space="preserve">Les élèves bénéficient d’infrastructures adaptées : </w:t>
      </w:r>
    </w:p>
    <w:p w:rsidR="008C200B" w:rsidRDefault="000D43E0" w:rsidP="008C200B">
      <w:pPr>
        <w:pStyle w:val="Paragraphedeliste"/>
        <w:numPr>
          <w:ilvl w:val="0"/>
          <w:numId w:val="1"/>
        </w:numPr>
        <w:jc w:val="both"/>
        <w:rPr>
          <w:sz w:val="24"/>
          <w:szCs w:val="24"/>
        </w:rPr>
      </w:pPr>
      <w:r w:rsidRPr="008C200B">
        <w:rPr>
          <w:sz w:val="24"/>
          <w:szCs w:val="24"/>
        </w:rPr>
        <w:t xml:space="preserve">1 manège de 23 x 60 m, </w:t>
      </w:r>
    </w:p>
    <w:p w:rsidR="008C200B" w:rsidRDefault="008C200B" w:rsidP="008C200B">
      <w:pPr>
        <w:pStyle w:val="Paragraphedeliste"/>
        <w:numPr>
          <w:ilvl w:val="0"/>
          <w:numId w:val="1"/>
        </w:numPr>
        <w:jc w:val="both"/>
        <w:rPr>
          <w:sz w:val="24"/>
          <w:szCs w:val="24"/>
        </w:rPr>
      </w:pPr>
      <w:r>
        <w:rPr>
          <w:sz w:val="24"/>
          <w:szCs w:val="24"/>
        </w:rPr>
        <w:t>U</w:t>
      </w:r>
      <w:r w:rsidR="000D43E0" w:rsidRPr="008C200B">
        <w:rPr>
          <w:sz w:val="24"/>
          <w:szCs w:val="24"/>
        </w:rPr>
        <w:t xml:space="preserve">ne carrière de 55 x 65 m, </w:t>
      </w:r>
    </w:p>
    <w:p w:rsidR="008C200B" w:rsidRDefault="008C200B" w:rsidP="008C200B">
      <w:pPr>
        <w:pStyle w:val="Paragraphedeliste"/>
        <w:numPr>
          <w:ilvl w:val="0"/>
          <w:numId w:val="1"/>
        </w:numPr>
        <w:jc w:val="both"/>
        <w:rPr>
          <w:sz w:val="24"/>
          <w:szCs w:val="24"/>
        </w:rPr>
      </w:pPr>
      <w:r>
        <w:rPr>
          <w:sz w:val="24"/>
          <w:szCs w:val="24"/>
        </w:rPr>
        <w:t>U</w:t>
      </w:r>
      <w:r w:rsidR="000D43E0" w:rsidRPr="008C200B">
        <w:rPr>
          <w:sz w:val="24"/>
          <w:szCs w:val="24"/>
        </w:rPr>
        <w:t xml:space="preserve">ne carrière de dressage de 20 x 60 m, </w:t>
      </w:r>
    </w:p>
    <w:p w:rsidR="001A653A" w:rsidRDefault="008C200B" w:rsidP="008C200B">
      <w:pPr>
        <w:pStyle w:val="Paragraphedeliste"/>
        <w:numPr>
          <w:ilvl w:val="0"/>
          <w:numId w:val="1"/>
        </w:numPr>
        <w:jc w:val="both"/>
        <w:rPr>
          <w:sz w:val="24"/>
          <w:szCs w:val="24"/>
        </w:rPr>
      </w:pPr>
      <w:r>
        <w:rPr>
          <w:sz w:val="24"/>
          <w:szCs w:val="24"/>
        </w:rPr>
        <w:t>U</w:t>
      </w:r>
      <w:r w:rsidR="000D43E0" w:rsidRPr="008C200B">
        <w:rPr>
          <w:sz w:val="24"/>
          <w:szCs w:val="24"/>
        </w:rPr>
        <w:t>n terrain de cross</w:t>
      </w:r>
      <w:r>
        <w:rPr>
          <w:sz w:val="24"/>
          <w:szCs w:val="24"/>
        </w:rPr>
        <w:t xml:space="preserve"> avec des obstacles </w:t>
      </w:r>
      <w:r w:rsidR="001A653A">
        <w:rPr>
          <w:sz w:val="24"/>
          <w:szCs w:val="24"/>
        </w:rPr>
        <w:t xml:space="preserve">jusqu’au </w:t>
      </w:r>
      <w:r>
        <w:rPr>
          <w:sz w:val="24"/>
          <w:szCs w:val="24"/>
        </w:rPr>
        <w:t>niveau Club 1, Amateur 3</w:t>
      </w:r>
      <w:r w:rsidR="000D43E0" w:rsidRPr="008C200B">
        <w:rPr>
          <w:sz w:val="24"/>
          <w:szCs w:val="24"/>
        </w:rPr>
        <w:t xml:space="preserve">, </w:t>
      </w:r>
    </w:p>
    <w:p w:rsidR="001A653A" w:rsidRDefault="001A653A" w:rsidP="008C200B">
      <w:pPr>
        <w:pStyle w:val="Paragraphedeliste"/>
        <w:numPr>
          <w:ilvl w:val="0"/>
          <w:numId w:val="1"/>
        </w:numPr>
        <w:jc w:val="both"/>
        <w:rPr>
          <w:sz w:val="24"/>
          <w:szCs w:val="24"/>
        </w:rPr>
      </w:pPr>
      <w:r>
        <w:rPr>
          <w:sz w:val="24"/>
          <w:szCs w:val="24"/>
        </w:rPr>
        <w:t>U</w:t>
      </w:r>
      <w:r w:rsidR="000D43E0" w:rsidRPr="008C200B">
        <w:rPr>
          <w:sz w:val="24"/>
          <w:szCs w:val="24"/>
        </w:rPr>
        <w:t xml:space="preserve">n rond de longe. </w:t>
      </w:r>
    </w:p>
    <w:p w:rsidR="001A653A" w:rsidRDefault="001A653A" w:rsidP="008C200B">
      <w:pPr>
        <w:pStyle w:val="Paragraphedeliste"/>
        <w:numPr>
          <w:ilvl w:val="0"/>
          <w:numId w:val="1"/>
        </w:numPr>
        <w:jc w:val="both"/>
        <w:rPr>
          <w:sz w:val="24"/>
          <w:szCs w:val="24"/>
        </w:rPr>
      </w:pPr>
      <w:r>
        <w:rPr>
          <w:sz w:val="24"/>
          <w:szCs w:val="24"/>
        </w:rPr>
        <w:t xml:space="preserve">Une </w:t>
      </w:r>
      <w:r w:rsidR="000D43E0" w:rsidRPr="008C200B">
        <w:rPr>
          <w:sz w:val="24"/>
          <w:szCs w:val="24"/>
        </w:rPr>
        <w:t>écurie propriétaires constituée de 18 boxes</w:t>
      </w:r>
      <w:r w:rsidR="009B7627" w:rsidRPr="008C200B">
        <w:rPr>
          <w:sz w:val="24"/>
          <w:szCs w:val="24"/>
        </w:rPr>
        <w:t xml:space="preserve"> avec</w:t>
      </w:r>
      <w:r w:rsidR="000D43E0" w:rsidRPr="008C200B">
        <w:rPr>
          <w:sz w:val="24"/>
          <w:szCs w:val="24"/>
        </w:rPr>
        <w:t xml:space="preserve"> terrasses, de grandes selleries, une aire de pansage, une aire de douche, un solarium</w:t>
      </w:r>
      <w:r w:rsidR="009B7627" w:rsidRPr="008C200B">
        <w:rPr>
          <w:sz w:val="24"/>
          <w:szCs w:val="24"/>
        </w:rPr>
        <w:t xml:space="preserve">. </w:t>
      </w:r>
    </w:p>
    <w:p w:rsidR="000D43E0" w:rsidRDefault="001A653A" w:rsidP="008C200B">
      <w:pPr>
        <w:pStyle w:val="Paragraphedeliste"/>
        <w:numPr>
          <w:ilvl w:val="0"/>
          <w:numId w:val="1"/>
        </w:numPr>
        <w:jc w:val="both"/>
        <w:rPr>
          <w:sz w:val="24"/>
          <w:szCs w:val="24"/>
        </w:rPr>
      </w:pPr>
      <w:r>
        <w:rPr>
          <w:sz w:val="24"/>
          <w:szCs w:val="24"/>
        </w:rPr>
        <w:t>De grands paddocks pour assurer les sorties d</w:t>
      </w:r>
      <w:r w:rsidR="000D43E0" w:rsidRPr="008C200B">
        <w:rPr>
          <w:sz w:val="24"/>
          <w:szCs w:val="24"/>
        </w:rPr>
        <w:t xml:space="preserve">es chevaux </w:t>
      </w:r>
      <w:r>
        <w:rPr>
          <w:sz w:val="24"/>
          <w:szCs w:val="24"/>
        </w:rPr>
        <w:t>propriétaires</w:t>
      </w:r>
      <w:r w:rsidR="000D43E0" w:rsidRPr="008C200B">
        <w:rPr>
          <w:sz w:val="24"/>
          <w:szCs w:val="24"/>
        </w:rPr>
        <w:t xml:space="preserve"> 5 jours/</w:t>
      </w:r>
      <w:r>
        <w:rPr>
          <w:sz w:val="24"/>
          <w:szCs w:val="24"/>
        </w:rPr>
        <w:t>7</w:t>
      </w:r>
      <w:r w:rsidR="000D43E0" w:rsidRPr="008C200B">
        <w:rPr>
          <w:sz w:val="24"/>
          <w:szCs w:val="24"/>
        </w:rPr>
        <w:t>.</w:t>
      </w:r>
    </w:p>
    <w:p w:rsidR="001A653A" w:rsidRDefault="001A653A" w:rsidP="008C200B">
      <w:pPr>
        <w:pStyle w:val="Paragraphedeliste"/>
        <w:numPr>
          <w:ilvl w:val="0"/>
          <w:numId w:val="1"/>
        </w:numPr>
        <w:jc w:val="both"/>
        <w:rPr>
          <w:sz w:val="24"/>
          <w:szCs w:val="24"/>
        </w:rPr>
      </w:pPr>
      <w:r>
        <w:rPr>
          <w:sz w:val="24"/>
          <w:szCs w:val="24"/>
        </w:rPr>
        <w:t>Une écurie club de 24 boxes avec sellerie, douche.</w:t>
      </w:r>
    </w:p>
    <w:p w:rsidR="00B065DB" w:rsidRPr="008C200B" w:rsidRDefault="00B065DB" w:rsidP="008C200B">
      <w:pPr>
        <w:pStyle w:val="Paragraphedeliste"/>
        <w:numPr>
          <w:ilvl w:val="0"/>
          <w:numId w:val="1"/>
        </w:numPr>
        <w:jc w:val="both"/>
        <w:rPr>
          <w:sz w:val="24"/>
          <w:szCs w:val="24"/>
        </w:rPr>
      </w:pPr>
      <w:r>
        <w:rPr>
          <w:sz w:val="24"/>
          <w:szCs w:val="24"/>
        </w:rPr>
        <w:t>Une cavalerie de double-poneys et chevaux de race, adaptés à la compétition jusqu’à la club Elite.</w:t>
      </w:r>
    </w:p>
    <w:p w:rsidR="009B7627" w:rsidRPr="000D43E0" w:rsidRDefault="009B7627" w:rsidP="000D43E0">
      <w:pPr>
        <w:jc w:val="both"/>
        <w:rPr>
          <w:sz w:val="28"/>
          <w:szCs w:val="28"/>
        </w:rPr>
      </w:pPr>
    </w:p>
    <w:p w:rsidR="00B55934" w:rsidRPr="00044D5B" w:rsidRDefault="00B55934" w:rsidP="00B55934">
      <w:pPr>
        <w:jc w:val="both"/>
        <w:rPr>
          <w:b/>
          <w:i/>
          <w:sz w:val="32"/>
          <w:szCs w:val="32"/>
          <w:u w:val="single"/>
        </w:rPr>
      </w:pPr>
      <w:r w:rsidRPr="00044D5B">
        <w:rPr>
          <w:b/>
          <w:i/>
          <w:sz w:val="32"/>
          <w:szCs w:val="32"/>
          <w:u w:val="single"/>
        </w:rPr>
        <w:t>Au niveau scolaire :</w:t>
      </w:r>
    </w:p>
    <w:p w:rsidR="009B7627" w:rsidRPr="00692B24" w:rsidRDefault="00B30575" w:rsidP="00B55934">
      <w:pPr>
        <w:jc w:val="both"/>
        <w:rPr>
          <w:sz w:val="24"/>
          <w:szCs w:val="24"/>
        </w:rPr>
      </w:pPr>
      <w:r w:rsidRPr="00692B24">
        <w:rPr>
          <w:sz w:val="24"/>
          <w:szCs w:val="24"/>
        </w:rPr>
        <w:t>La réussite scolaire de chacun va de pair avec la réussite sportive. C’est pourquoi nous attacherons une grande importance à l’assiduité des élèves, à leurs résultats scolaires. Nous serons en contact étroit avec les établissements scolaires. Une étude surveillée sera faite chaque soir de 21 h à 22 h. Nous recevrons les bulletins scolaires des élèves et serons présent à leurs conseils de classes.</w:t>
      </w:r>
    </w:p>
    <w:p w:rsidR="009B7627" w:rsidRPr="00692B24" w:rsidRDefault="009B7627" w:rsidP="00B55934">
      <w:pPr>
        <w:jc w:val="both"/>
        <w:rPr>
          <w:sz w:val="24"/>
          <w:szCs w:val="24"/>
        </w:rPr>
      </w:pPr>
      <w:r w:rsidRPr="00692B24">
        <w:rPr>
          <w:sz w:val="24"/>
          <w:szCs w:val="24"/>
        </w:rPr>
        <w:t xml:space="preserve">Le passage </w:t>
      </w:r>
      <w:r w:rsidR="007161B2">
        <w:rPr>
          <w:sz w:val="24"/>
          <w:szCs w:val="24"/>
        </w:rPr>
        <w:t>dans</w:t>
      </w:r>
      <w:r w:rsidRPr="00692B24">
        <w:rPr>
          <w:sz w:val="24"/>
          <w:szCs w:val="24"/>
        </w:rPr>
        <w:t xml:space="preserve"> la classe supérieure </w:t>
      </w:r>
      <w:r w:rsidR="007161B2">
        <w:rPr>
          <w:sz w:val="24"/>
          <w:szCs w:val="24"/>
        </w:rPr>
        <w:t>pour</w:t>
      </w:r>
      <w:r w:rsidRPr="00692B24">
        <w:rPr>
          <w:sz w:val="24"/>
          <w:szCs w:val="24"/>
        </w:rPr>
        <w:t xml:space="preserve"> chaque élève est une de nos priorité</w:t>
      </w:r>
      <w:r w:rsidR="00944691">
        <w:rPr>
          <w:sz w:val="24"/>
          <w:szCs w:val="24"/>
        </w:rPr>
        <w:t>s</w:t>
      </w:r>
      <w:r w:rsidRPr="00692B24">
        <w:rPr>
          <w:sz w:val="24"/>
          <w:szCs w:val="24"/>
        </w:rPr>
        <w:t>.</w:t>
      </w:r>
    </w:p>
    <w:p w:rsidR="00B55934" w:rsidRPr="00692B24" w:rsidRDefault="00B30575" w:rsidP="00B55934">
      <w:pPr>
        <w:jc w:val="both"/>
        <w:rPr>
          <w:sz w:val="24"/>
          <w:szCs w:val="24"/>
        </w:rPr>
      </w:pPr>
      <w:r w:rsidRPr="00692B24">
        <w:rPr>
          <w:sz w:val="24"/>
          <w:szCs w:val="24"/>
        </w:rPr>
        <w:t xml:space="preserve">Les élèves du Sport Etudes du Manège Enchanté suivent une scolarité complète </w:t>
      </w:r>
      <w:r w:rsidR="007161B2">
        <w:rPr>
          <w:sz w:val="24"/>
          <w:szCs w:val="24"/>
        </w:rPr>
        <w:t xml:space="preserve">en ½ pension </w:t>
      </w:r>
      <w:r w:rsidRPr="00692B24">
        <w:rPr>
          <w:sz w:val="24"/>
          <w:szCs w:val="24"/>
        </w:rPr>
        <w:t xml:space="preserve">dans un    collège ou un lycée </w:t>
      </w:r>
      <w:r w:rsidR="00944691">
        <w:rPr>
          <w:sz w:val="24"/>
          <w:szCs w:val="24"/>
        </w:rPr>
        <w:t xml:space="preserve">général </w:t>
      </w:r>
      <w:r w:rsidRPr="00692B24">
        <w:rPr>
          <w:sz w:val="24"/>
          <w:szCs w:val="24"/>
        </w:rPr>
        <w:t>de proximité</w:t>
      </w:r>
      <w:r w:rsidR="00044D5B" w:rsidRPr="00692B24">
        <w:rPr>
          <w:sz w:val="24"/>
          <w:szCs w:val="24"/>
        </w:rPr>
        <w:t>. Le repas du mercredi midi e</w:t>
      </w:r>
      <w:r w:rsidR="00EE023B">
        <w:rPr>
          <w:sz w:val="24"/>
          <w:szCs w:val="24"/>
        </w:rPr>
        <w:t>s</w:t>
      </w:r>
      <w:r w:rsidR="00044D5B" w:rsidRPr="00692B24">
        <w:rPr>
          <w:sz w:val="24"/>
          <w:szCs w:val="24"/>
        </w:rPr>
        <w:t>t pris sur la structure équestre.</w:t>
      </w:r>
      <w:r w:rsidR="00944691">
        <w:rPr>
          <w:sz w:val="24"/>
          <w:szCs w:val="24"/>
        </w:rPr>
        <w:t xml:space="preserve"> </w:t>
      </w:r>
    </w:p>
    <w:p w:rsidR="00B30575" w:rsidRDefault="00B30575" w:rsidP="00B55934">
      <w:pPr>
        <w:jc w:val="both"/>
        <w:rPr>
          <w:sz w:val="24"/>
          <w:szCs w:val="24"/>
        </w:rPr>
      </w:pPr>
      <w:r w:rsidRPr="00692B24">
        <w:rPr>
          <w:sz w:val="24"/>
          <w:szCs w:val="24"/>
        </w:rPr>
        <w:t xml:space="preserve">Le transport scolaire est organisé depuis </w:t>
      </w:r>
      <w:r w:rsidR="007161B2">
        <w:rPr>
          <w:sz w:val="24"/>
          <w:szCs w:val="24"/>
        </w:rPr>
        <w:t>l’</w:t>
      </w:r>
      <w:r w:rsidRPr="00692B24">
        <w:rPr>
          <w:sz w:val="24"/>
          <w:szCs w:val="24"/>
        </w:rPr>
        <w:t>arrêt de bus à côté du centre équestre pour les collégiens comme les lycéens.</w:t>
      </w:r>
      <w:r w:rsidR="008052E7">
        <w:rPr>
          <w:sz w:val="24"/>
          <w:szCs w:val="24"/>
        </w:rPr>
        <w:t xml:space="preserve"> Coût non compris dans la format</w:t>
      </w:r>
      <w:r w:rsidR="00DF6053">
        <w:rPr>
          <w:sz w:val="24"/>
          <w:szCs w:val="24"/>
        </w:rPr>
        <w:t>i</w:t>
      </w:r>
      <w:r w:rsidR="008052E7">
        <w:rPr>
          <w:sz w:val="24"/>
          <w:szCs w:val="24"/>
        </w:rPr>
        <w:t>on.</w:t>
      </w:r>
    </w:p>
    <w:p w:rsidR="00D17950" w:rsidRDefault="00D17950" w:rsidP="00B55934">
      <w:pPr>
        <w:jc w:val="both"/>
        <w:rPr>
          <w:sz w:val="24"/>
          <w:szCs w:val="24"/>
        </w:rPr>
      </w:pPr>
    </w:p>
    <w:p w:rsidR="002214BA" w:rsidRDefault="002214BA" w:rsidP="00B55934">
      <w:pPr>
        <w:jc w:val="both"/>
        <w:rPr>
          <w:sz w:val="24"/>
          <w:szCs w:val="24"/>
        </w:rPr>
      </w:pPr>
    </w:p>
    <w:p w:rsidR="00362EFD" w:rsidRDefault="00362EFD" w:rsidP="00B55934">
      <w:pPr>
        <w:jc w:val="both"/>
        <w:rPr>
          <w:sz w:val="24"/>
          <w:szCs w:val="24"/>
        </w:rPr>
      </w:pPr>
    </w:p>
    <w:p w:rsidR="008D19BD" w:rsidRDefault="008D19BD" w:rsidP="00B55934">
      <w:pPr>
        <w:jc w:val="both"/>
        <w:rPr>
          <w:sz w:val="24"/>
          <w:szCs w:val="24"/>
        </w:rPr>
      </w:pPr>
    </w:p>
    <w:p w:rsidR="008D19BD" w:rsidRDefault="008D19BD" w:rsidP="002214BA">
      <w:pPr>
        <w:jc w:val="both"/>
        <w:rPr>
          <w:b/>
          <w:i/>
          <w:sz w:val="28"/>
          <w:szCs w:val="28"/>
          <w:u w:val="single"/>
        </w:rPr>
      </w:pPr>
      <w:r>
        <w:rPr>
          <w:b/>
          <w:i/>
          <w:sz w:val="28"/>
          <w:szCs w:val="28"/>
          <w:u w:val="single"/>
        </w:rPr>
        <w:lastRenderedPageBreak/>
        <w:t>Les établissements scolaires partenaires du sport études :</w:t>
      </w:r>
    </w:p>
    <w:p w:rsidR="002214BA" w:rsidRDefault="008D19BD" w:rsidP="002214BA">
      <w:pPr>
        <w:jc w:val="both"/>
        <w:rPr>
          <w:b/>
          <w:sz w:val="28"/>
          <w:szCs w:val="28"/>
        </w:rPr>
      </w:pPr>
      <w:r>
        <w:rPr>
          <w:b/>
          <w:noProof/>
          <w:sz w:val="28"/>
          <w:szCs w:val="28"/>
        </w:rPr>
        <w:drawing>
          <wp:anchor distT="0" distB="0" distL="114300" distR="114300" simplePos="0" relativeHeight="251660288" behindDoc="0" locked="0" layoutInCell="1" allowOverlap="1" wp14:anchorId="6E333389">
            <wp:simplePos x="0" y="0"/>
            <wp:positionH relativeFrom="margin">
              <wp:posOffset>818457</wp:posOffset>
            </wp:positionH>
            <wp:positionV relativeFrom="margin">
              <wp:posOffset>339436</wp:posOffset>
            </wp:positionV>
            <wp:extent cx="949325" cy="807720"/>
            <wp:effectExtent l="0" t="0" r="317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bruno.png"/>
                    <pic:cNvPicPr/>
                  </pic:nvPicPr>
                  <pic:blipFill>
                    <a:blip r:embed="rId6">
                      <a:extLst>
                        <a:ext uri="{28A0092B-C50C-407E-A947-70E740481C1C}">
                          <a14:useLocalDpi xmlns:a14="http://schemas.microsoft.com/office/drawing/2010/main" val="0"/>
                        </a:ext>
                      </a:extLst>
                    </a:blip>
                    <a:stretch>
                      <a:fillRect/>
                    </a:stretch>
                  </pic:blipFill>
                  <pic:spPr>
                    <a:xfrm>
                      <a:off x="0" y="0"/>
                      <a:ext cx="949325" cy="807720"/>
                    </a:xfrm>
                    <a:prstGeom prst="rect">
                      <a:avLst/>
                    </a:prstGeom>
                  </pic:spPr>
                </pic:pic>
              </a:graphicData>
            </a:graphic>
            <wp14:sizeRelH relativeFrom="margin">
              <wp14:pctWidth>0</wp14:pctWidth>
            </wp14:sizeRelH>
            <wp14:sizeRelV relativeFrom="margin">
              <wp14:pctHeight>0</wp14:pctHeight>
            </wp14:sizeRelV>
          </wp:anchor>
        </w:drawing>
      </w:r>
      <w:r w:rsidR="000E6B12">
        <w:rPr>
          <w:b/>
          <w:sz w:val="28"/>
          <w:szCs w:val="28"/>
        </w:rPr>
        <w:t>Collège</w:t>
      </w:r>
      <w:r w:rsidR="002214BA">
        <w:rPr>
          <w:b/>
          <w:sz w:val="28"/>
          <w:szCs w:val="28"/>
        </w:rPr>
        <w:t xml:space="preserve"> :     </w:t>
      </w:r>
      <w:r w:rsidR="002214BA" w:rsidRPr="002214BA">
        <w:rPr>
          <w:b/>
          <w:sz w:val="28"/>
          <w:szCs w:val="28"/>
        </w:rPr>
        <w:t xml:space="preserve">Collège Saint Bruno - 2, Impasse de la Nation </w:t>
      </w:r>
      <w:r w:rsidR="002214BA">
        <w:rPr>
          <w:b/>
          <w:sz w:val="28"/>
          <w:szCs w:val="28"/>
        </w:rPr>
        <w:t xml:space="preserve">38110 </w:t>
      </w:r>
    </w:p>
    <w:p w:rsidR="002214BA" w:rsidRDefault="002214BA" w:rsidP="002214BA">
      <w:pPr>
        <w:jc w:val="both"/>
        <w:rPr>
          <w:b/>
          <w:sz w:val="28"/>
          <w:szCs w:val="28"/>
        </w:rPr>
      </w:pPr>
      <w:r>
        <w:rPr>
          <w:b/>
          <w:sz w:val="28"/>
          <w:szCs w:val="28"/>
        </w:rPr>
        <w:t xml:space="preserve">                  La Tour du Pin </w:t>
      </w:r>
      <w:r w:rsidRPr="002214BA">
        <w:rPr>
          <w:b/>
          <w:sz w:val="28"/>
          <w:szCs w:val="28"/>
        </w:rPr>
        <w:t xml:space="preserve">04-74-97-10-02 </w:t>
      </w:r>
    </w:p>
    <w:p w:rsidR="002214BA" w:rsidRDefault="00086692" w:rsidP="002214BA">
      <w:pPr>
        <w:jc w:val="both"/>
        <w:rPr>
          <w:b/>
          <w:sz w:val="28"/>
          <w:szCs w:val="28"/>
        </w:rPr>
      </w:pPr>
      <w:hyperlink r:id="rId7" w:history="1">
        <w:r w:rsidR="002214BA" w:rsidRPr="00F078B4">
          <w:rPr>
            <w:rStyle w:val="Lienhypertexte"/>
            <w:b/>
            <w:sz w:val="28"/>
            <w:szCs w:val="28"/>
          </w:rPr>
          <w:t>secretariat@college-saintbruno.eu</w:t>
        </w:r>
      </w:hyperlink>
    </w:p>
    <w:p w:rsidR="00044D5B" w:rsidRDefault="002214BA" w:rsidP="002214BA">
      <w:pPr>
        <w:ind w:left="2124" w:firstLine="708"/>
        <w:jc w:val="both"/>
        <w:rPr>
          <w:b/>
          <w:sz w:val="28"/>
          <w:szCs w:val="28"/>
        </w:rPr>
      </w:pPr>
      <w:r>
        <w:rPr>
          <w:b/>
          <w:sz w:val="28"/>
          <w:szCs w:val="28"/>
        </w:rPr>
        <w:t xml:space="preserve">   </w:t>
      </w:r>
      <w:r w:rsidRPr="002214BA">
        <w:rPr>
          <w:b/>
          <w:sz w:val="28"/>
          <w:szCs w:val="28"/>
        </w:rPr>
        <w:t>www.college-saintbruno.fr</w:t>
      </w:r>
      <w:r>
        <w:rPr>
          <w:rFonts w:ascii="Arial" w:hAnsi="Arial" w:cs="Arial"/>
          <w:color w:val="FFFFFF"/>
          <w:sz w:val="18"/>
          <w:szCs w:val="18"/>
        </w:rPr>
        <w:t>Co</w:t>
      </w:r>
      <w:r w:rsidRPr="002214BA">
        <w:rPr>
          <w:rFonts w:ascii="Arial" w:hAnsi="Arial" w:cs="Arial"/>
          <w:color w:val="FFFFFF"/>
          <w:sz w:val="18"/>
          <w:szCs w:val="18"/>
        </w:rPr>
        <w:t>www.college-saintbruno.fr</w:t>
      </w:r>
      <w:r>
        <w:rPr>
          <w:rFonts w:ascii="Arial" w:hAnsi="Arial" w:cs="Arial"/>
          <w:color w:val="FFFFFF"/>
          <w:sz w:val="18"/>
          <w:szCs w:val="18"/>
        </w:rPr>
        <w:t>l Saint Bruno - 2, Impasse de la Nation 04-74-97-10-02 - secretariat@college-saintbruno.eu</w:t>
      </w:r>
      <w:r w:rsidR="00424D28">
        <w:rPr>
          <w:b/>
          <w:sz w:val="28"/>
          <w:szCs w:val="28"/>
        </w:rPr>
        <w:t xml:space="preserve">  </w:t>
      </w:r>
      <w:r w:rsidR="00424D28" w:rsidRPr="00424D28">
        <w:rPr>
          <w:b/>
          <w:noProof/>
          <w:sz w:val="28"/>
          <w:szCs w:val="28"/>
        </w:rPr>
        <w:t xml:space="preserve"> </w:t>
      </w:r>
    </w:p>
    <w:p w:rsidR="00F922CB" w:rsidRPr="00F922CB" w:rsidRDefault="00F922CB" w:rsidP="002214BA">
      <w:pPr>
        <w:spacing w:before="100" w:beforeAutospacing="1" w:after="100" w:afterAutospacing="1" w:line="240" w:lineRule="auto"/>
        <w:jc w:val="center"/>
        <w:rPr>
          <w:rFonts w:ascii="Arial" w:eastAsia="Times New Roman" w:hAnsi="Arial" w:cs="Arial"/>
          <w:color w:val="000000"/>
          <w:sz w:val="18"/>
          <w:szCs w:val="18"/>
          <w:lang w:eastAsia="fr-FR"/>
        </w:rPr>
      </w:pPr>
      <w:r w:rsidRPr="00F922CB">
        <w:rPr>
          <w:rFonts w:ascii="Arial" w:eastAsia="Times New Roman" w:hAnsi="Arial" w:cs="Arial"/>
          <w:b/>
          <w:bCs/>
          <w:color w:val="009900"/>
          <w:sz w:val="24"/>
          <w:szCs w:val="24"/>
          <w:lang w:eastAsia="fr-FR"/>
        </w:rPr>
        <w:t>Le collège Saint Bruno est un collège privé catholique,</w:t>
      </w:r>
      <w:r w:rsidRPr="00F922CB">
        <w:rPr>
          <w:rFonts w:ascii="Arial" w:eastAsia="Times New Roman" w:hAnsi="Arial" w:cs="Arial"/>
          <w:b/>
          <w:bCs/>
          <w:color w:val="009900"/>
          <w:sz w:val="24"/>
          <w:szCs w:val="24"/>
          <w:lang w:eastAsia="fr-FR"/>
        </w:rPr>
        <w:br/>
        <w:t>associé au service public de l'Education Nationale.</w:t>
      </w:r>
    </w:p>
    <w:p w:rsidR="00F922CB" w:rsidRPr="00F922CB" w:rsidRDefault="00F922CB" w:rsidP="00F922CB">
      <w:pPr>
        <w:spacing w:after="0" w:line="240" w:lineRule="auto"/>
        <w:rPr>
          <w:rFonts w:ascii="Times New Roman" w:eastAsia="Times New Roman" w:hAnsi="Times New Roman" w:cs="Times New Roman"/>
          <w:sz w:val="24"/>
          <w:szCs w:val="24"/>
          <w:lang w:eastAsia="fr-FR"/>
        </w:rPr>
      </w:pPr>
      <w:r w:rsidRPr="00F922CB">
        <w:rPr>
          <w:rFonts w:ascii="Arial" w:eastAsia="Times New Roman" w:hAnsi="Arial" w:cs="Arial"/>
          <w:b/>
          <w:bCs/>
          <w:color w:val="000000"/>
          <w:sz w:val="20"/>
          <w:szCs w:val="20"/>
          <w:lang w:eastAsia="fr-FR"/>
        </w:rPr>
        <w:t xml:space="preserve">C'est un collège moderne, qui souhaite : </w:t>
      </w:r>
    </w:p>
    <w:p w:rsidR="00F922CB" w:rsidRPr="00F922CB" w:rsidRDefault="00F922CB" w:rsidP="00F922CB">
      <w:pPr>
        <w:numPr>
          <w:ilvl w:val="0"/>
          <w:numId w:val="4"/>
        </w:numPr>
        <w:spacing w:before="100" w:beforeAutospacing="1" w:after="100" w:afterAutospacing="1" w:line="240" w:lineRule="auto"/>
        <w:rPr>
          <w:rFonts w:ascii="Arial" w:eastAsia="Times New Roman" w:hAnsi="Arial" w:cs="Arial"/>
          <w:color w:val="000000"/>
          <w:sz w:val="18"/>
          <w:szCs w:val="18"/>
          <w:lang w:eastAsia="fr-FR"/>
        </w:rPr>
      </w:pPr>
      <w:r w:rsidRPr="00F922CB">
        <w:rPr>
          <w:rFonts w:ascii="Arial" w:eastAsia="Times New Roman" w:hAnsi="Arial" w:cs="Arial"/>
          <w:b/>
          <w:bCs/>
          <w:color w:val="000000"/>
          <w:sz w:val="18"/>
          <w:szCs w:val="18"/>
          <w:lang w:eastAsia="fr-FR"/>
        </w:rPr>
        <w:t xml:space="preserve">Faire grandir les enfants </w:t>
      </w:r>
      <w:r w:rsidRPr="00F922CB">
        <w:rPr>
          <w:rFonts w:ascii="Arial" w:eastAsia="Times New Roman" w:hAnsi="Arial" w:cs="Arial"/>
          <w:color w:val="000000"/>
          <w:sz w:val="18"/>
          <w:szCs w:val="18"/>
          <w:lang w:eastAsia="fr-FR"/>
        </w:rPr>
        <w:t xml:space="preserve">par une pédagogie moderne, fondée sur le travail en équipe, le développement du savoir mais aussi du </w:t>
      </w:r>
      <w:proofErr w:type="spellStart"/>
      <w:r w:rsidRPr="00F922CB">
        <w:rPr>
          <w:rFonts w:ascii="Arial" w:eastAsia="Times New Roman" w:hAnsi="Arial" w:cs="Arial"/>
          <w:color w:val="000000"/>
          <w:sz w:val="18"/>
          <w:szCs w:val="18"/>
          <w:lang w:eastAsia="fr-FR"/>
        </w:rPr>
        <w:t>savoir faire</w:t>
      </w:r>
      <w:proofErr w:type="spellEnd"/>
      <w:r w:rsidRPr="00F922CB">
        <w:rPr>
          <w:rFonts w:ascii="Arial" w:eastAsia="Times New Roman" w:hAnsi="Arial" w:cs="Arial"/>
          <w:color w:val="000000"/>
          <w:sz w:val="18"/>
          <w:szCs w:val="18"/>
          <w:lang w:eastAsia="fr-FR"/>
        </w:rPr>
        <w:t xml:space="preserve"> et de la personnalité des élèves </w:t>
      </w:r>
    </w:p>
    <w:p w:rsidR="00F922CB" w:rsidRPr="00F922CB" w:rsidRDefault="00F922CB" w:rsidP="00F922CB">
      <w:pPr>
        <w:numPr>
          <w:ilvl w:val="0"/>
          <w:numId w:val="4"/>
        </w:numPr>
        <w:spacing w:before="100" w:beforeAutospacing="1" w:after="100" w:afterAutospacing="1" w:line="240" w:lineRule="auto"/>
        <w:rPr>
          <w:rFonts w:ascii="Arial" w:eastAsia="Times New Roman" w:hAnsi="Arial" w:cs="Arial"/>
          <w:color w:val="000000"/>
          <w:sz w:val="18"/>
          <w:szCs w:val="18"/>
          <w:lang w:eastAsia="fr-FR"/>
        </w:rPr>
      </w:pPr>
      <w:r w:rsidRPr="00F922CB">
        <w:rPr>
          <w:rFonts w:ascii="Arial" w:eastAsia="Times New Roman" w:hAnsi="Arial" w:cs="Arial"/>
          <w:b/>
          <w:bCs/>
          <w:color w:val="000000"/>
          <w:sz w:val="18"/>
          <w:szCs w:val="18"/>
          <w:lang w:eastAsia="fr-FR"/>
        </w:rPr>
        <w:t xml:space="preserve">Leur apprendre à vivre </w:t>
      </w:r>
      <w:proofErr w:type="gramStart"/>
      <w:r w:rsidRPr="00F922CB">
        <w:rPr>
          <w:rFonts w:ascii="Arial" w:eastAsia="Times New Roman" w:hAnsi="Arial" w:cs="Arial"/>
          <w:b/>
          <w:bCs/>
          <w:color w:val="000000"/>
          <w:sz w:val="18"/>
          <w:szCs w:val="18"/>
          <w:lang w:eastAsia="fr-FR"/>
        </w:rPr>
        <w:t xml:space="preserve">ensemble </w:t>
      </w:r>
      <w:r w:rsidRPr="00F922CB">
        <w:rPr>
          <w:rFonts w:ascii="Arial" w:eastAsia="Times New Roman" w:hAnsi="Arial" w:cs="Arial"/>
          <w:color w:val="000000"/>
          <w:sz w:val="18"/>
          <w:szCs w:val="18"/>
          <w:lang w:eastAsia="fr-FR"/>
        </w:rPr>
        <w:t>,</w:t>
      </w:r>
      <w:proofErr w:type="gramEnd"/>
      <w:r w:rsidRPr="00F922CB">
        <w:rPr>
          <w:rFonts w:ascii="Arial" w:eastAsia="Times New Roman" w:hAnsi="Arial" w:cs="Arial"/>
          <w:color w:val="000000"/>
          <w:sz w:val="18"/>
          <w:szCs w:val="18"/>
          <w:lang w:eastAsia="fr-FR"/>
        </w:rPr>
        <w:t xml:space="preserve"> dans un souci de tolérance, de respect, de dialogue et de partage </w:t>
      </w:r>
    </w:p>
    <w:p w:rsidR="00F922CB" w:rsidRPr="00F922CB" w:rsidRDefault="00F922CB" w:rsidP="00F922CB">
      <w:pPr>
        <w:numPr>
          <w:ilvl w:val="0"/>
          <w:numId w:val="4"/>
        </w:numPr>
        <w:spacing w:before="100" w:beforeAutospacing="1" w:after="100" w:afterAutospacing="1" w:line="240" w:lineRule="auto"/>
        <w:rPr>
          <w:rFonts w:ascii="Arial" w:eastAsia="Times New Roman" w:hAnsi="Arial" w:cs="Arial"/>
          <w:color w:val="000000"/>
          <w:sz w:val="18"/>
          <w:szCs w:val="18"/>
          <w:lang w:eastAsia="fr-FR"/>
        </w:rPr>
      </w:pPr>
      <w:r w:rsidRPr="00F922CB">
        <w:rPr>
          <w:rFonts w:ascii="Arial" w:eastAsia="Times New Roman" w:hAnsi="Arial" w:cs="Arial"/>
          <w:b/>
          <w:bCs/>
          <w:color w:val="000000"/>
          <w:sz w:val="18"/>
          <w:szCs w:val="18"/>
          <w:lang w:eastAsia="fr-FR"/>
        </w:rPr>
        <w:t xml:space="preserve">Les ouvrir au monde </w:t>
      </w:r>
      <w:r w:rsidRPr="00F922CB">
        <w:rPr>
          <w:rFonts w:ascii="Arial" w:eastAsia="Times New Roman" w:hAnsi="Arial" w:cs="Arial"/>
          <w:color w:val="000000"/>
          <w:sz w:val="18"/>
          <w:szCs w:val="18"/>
          <w:lang w:eastAsia="fr-FR"/>
        </w:rPr>
        <w:t xml:space="preserve">par la diversité de ses élèves, par les sorties découvertes, les voyages et les échanges, par le contact avec le monde professionnel </w:t>
      </w:r>
    </w:p>
    <w:p w:rsidR="00F922CB" w:rsidRDefault="00F922CB" w:rsidP="00F922CB">
      <w:pPr>
        <w:numPr>
          <w:ilvl w:val="0"/>
          <w:numId w:val="4"/>
        </w:numPr>
        <w:spacing w:before="100" w:beforeAutospacing="1" w:after="100" w:afterAutospacing="1" w:line="240" w:lineRule="auto"/>
        <w:rPr>
          <w:rFonts w:ascii="Arial" w:eastAsia="Times New Roman" w:hAnsi="Arial" w:cs="Arial"/>
          <w:color w:val="000000"/>
          <w:sz w:val="18"/>
          <w:szCs w:val="18"/>
          <w:lang w:eastAsia="fr-FR"/>
        </w:rPr>
      </w:pPr>
      <w:r w:rsidRPr="00F922CB">
        <w:rPr>
          <w:rFonts w:ascii="Arial" w:eastAsia="Times New Roman" w:hAnsi="Arial" w:cs="Arial"/>
          <w:b/>
          <w:bCs/>
          <w:color w:val="000000"/>
          <w:sz w:val="18"/>
          <w:szCs w:val="18"/>
          <w:lang w:eastAsia="fr-FR"/>
        </w:rPr>
        <w:t xml:space="preserve">Privilégier le lien </w:t>
      </w:r>
      <w:r w:rsidRPr="00F922CB">
        <w:rPr>
          <w:rFonts w:ascii="Arial" w:eastAsia="Times New Roman" w:hAnsi="Arial" w:cs="Arial"/>
          <w:color w:val="000000"/>
          <w:sz w:val="18"/>
          <w:szCs w:val="18"/>
          <w:lang w:eastAsia="fr-FR"/>
        </w:rPr>
        <w:t>entre tous les acteurs de l'éducation</w:t>
      </w:r>
    </w:p>
    <w:p w:rsidR="00F922CB" w:rsidRPr="00F922CB" w:rsidRDefault="00F922CB" w:rsidP="00F922CB">
      <w:pPr>
        <w:spacing w:after="0" w:line="240" w:lineRule="auto"/>
        <w:rPr>
          <w:rFonts w:ascii="Times New Roman" w:eastAsia="Times New Roman" w:hAnsi="Times New Roman" w:cs="Times New Roman"/>
          <w:sz w:val="24"/>
          <w:szCs w:val="24"/>
          <w:lang w:eastAsia="fr-FR"/>
        </w:rPr>
      </w:pPr>
      <w:r w:rsidRPr="00F922CB">
        <w:rPr>
          <w:rFonts w:ascii="Arial" w:eastAsia="Times New Roman" w:hAnsi="Arial" w:cs="Arial"/>
          <w:b/>
          <w:bCs/>
          <w:color w:val="000000"/>
          <w:sz w:val="18"/>
          <w:szCs w:val="18"/>
          <w:lang w:eastAsia="fr-FR"/>
        </w:rPr>
        <w:t xml:space="preserve">Riche de 150 ans de traditions, c'est un collège généreux et vivant, qui entend donner plus en matière : </w:t>
      </w:r>
    </w:p>
    <w:p w:rsidR="00F922CB" w:rsidRPr="00F922CB" w:rsidRDefault="00F922CB" w:rsidP="00F922CB">
      <w:pPr>
        <w:numPr>
          <w:ilvl w:val="0"/>
          <w:numId w:val="5"/>
        </w:numPr>
        <w:spacing w:before="100" w:beforeAutospacing="1" w:after="100" w:afterAutospacing="1" w:line="240" w:lineRule="auto"/>
        <w:rPr>
          <w:rFonts w:ascii="Arial" w:eastAsia="Times New Roman" w:hAnsi="Arial" w:cs="Arial"/>
          <w:color w:val="000000"/>
          <w:sz w:val="18"/>
          <w:szCs w:val="18"/>
          <w:lang w:eastAsia="fr-FR"/>
        </w:rPr>
      </w:pPr>
      <w:r w:rsidRPr="00F922CB">
        <w:rPr>
          <w:rFonts w:ascii="Arial" w:eastAsia="Times New Roman" w:hAnsi="Arial" w:cs="Arial"/>
          <w:b/>
          <w:bCs/>
          <w:color w:val="000000"/>
          <w:sz w:val="18"/>
          <w:szCs w:val="18"/>
          <w:lang w:eastAsia="fr-FR"/>
        </w:rPr>
        <w:t xml:space="preserve">De sport, de détente et d'activités diverses </w:t>
      </w:r>
    </w:p>
    <w:p w:rsidR="00F922CB" w:rsidRPr="00F922CB" w:rsidRDefault="00F922CB" w:rsidP="00F922CB">
      <w:pPr>
        <w:numPr>
          <w:ilvl w:val="0"/>
          <w:numId w:val="5"/>
        </w:numPr>
        <w:spacing w:before="100" w:beforeAutospacing="1" w:after="100" w:afterAutospacing="1" w:line="240" w:lineRule="auto"/>
        <w:rPr>
          <w:rFonts w:ascii="Arial" w:eastAsia="Times New Roman" w:hAnsi="Arial" w:cs="Arial"/>
          <w:color w:val="000000"/>
          <w:sz w:val="18"/>
          <w:szCs w:val="18"/>
          <w:lang w:eastAsia="fr-FR"/>
        </w:rPr>
      </w:pPr>
      <w:r w:rsidRPr="00F922CB">
        <w:rPr>
          <w:rFonts w:ascii="Arial" w:eastAsia="Times New Roman" w:hAnsi="Arial" w:cs="Arial"/>
          <w:b/>
          <w:bCs/>
          <w:color w:val="000000"/>
          <w:sz w:val="18"/>
          <w:szCs w:val="18"/>
          <w:lang w:eastAsia="fr-FR"/>
        </w:rPr>
        <w:t xml:space="preserve">De langues </w:t>
      </w:r>
    </w:p>
    <w:p w:rsidR="00F922CB" w:rsidRPr="00F922CB" w:rsidRDefault="00F922CB" w:rsidP="00F922CB">
      <w:pPr>
        <w:numPr>
          <w:ilvl w:val="0"/>
          <w:numId w:val="5"/>
        </w:numPr>
        <w:spacing w:before="100" w:beforeAutospacing="1" w:after="100" w:afterAutospacing="1" w:line="240" w:lineRule="auto"/>
        <w:rPr>
          <w:rFonts w:ascii="Arial" w:eastAsia="Times New Roman" w:hAnsi="Arial" w:cs="Arial"/>
          <w:color w:val="000000"/>
          <w:sz w:val="18"/>
          <w:szCs w:val="18"/>
          <w:lang w:eastAsia="fr-FR"/>
        </w:rPr>
      </w:pPr>
      <w:r w:rsidRPr="00F922CB">
        <w:rPr>
          <w:rFonts w:ascii="Arial" w:eastAsia="Times New Roman" w:hAnsi="Arial" w:cs="Arial"/>
          <w:b/>
          <w:bCs/>
          <w:color w:val="000000"/>
          <w:sz w:val="18"/>
          <w:szCs w:val="18"/>
          <w:lang w:eastAsia="fr-FR"/>
        </w:rPr>
        <w:t xml:space="preserve">D'informatique </w:t>
      </w:r>
    </w:p>
    <w:p w:rsidR="00F922CB" w:rsidRPr="00F922CB" w:rsidRDefault="00F922CB" w:rsidP="00F922CB">
      <w:pPr>
        <w:numPr>
          <w:ilvl w:val="0"/>
          <w:numId w:val="5"/>
        </w:numPr>
        <w:spacing w:before="100" w:beforeAutospacing="1" w:after="100" w:afterAutospacing="1" w:line="240" w:lineRule="auto"/>
        <w:rPr>
          <w:rFonts w:ascii="Arial" w:eastAsia="Times New Roman" w:hAnsi="Arial" w:cs="Arial"/>
          <w:color w:val="000000"/>
          <w:sz w:val="18"/>
          <w:szCs w:val="18"/>
          <w:lang w:eastAsia="fr-FR"/>
        </w:rPr>
      </w:pPr>
      <w:r w:rsidRPr="00F922CB">
        <w:rPr>
          <w:rFonts w:ascii="Arial" w:eastAsia="Times New Roman" w:hAnsi="Arial" w:cs="Arial"/>
          <w:b/>
          <w:bCs/>
          <w:color w:val="000000"/>
          <w:sz w:val="18"/>
          <w:szCs w:val="18"/>
          <w:lang w:eastAsia="fr-FR"/>
        </w:rPr>
        <w:t xml:space="preserve">De cadre de vie </w:t>
      </w:r>
    </w:p>
    <w:p w:rsidR="00F922CB" w:rsidRPr="00F922CB" w:rsidRDefault="00F922CB" w:rsidP="00F922CB">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F922CB">
        <w:rPr>
          <w:rFonts w:ascii="Arial" w:eastAsia="Times New Roman" w:hAnsi="Arial" w:cs="Arial"/>
          <w:b/>
          <w:bCs/>
          <w:color w:val="009900"/>
          <w:sz w:val="24"/>
          <w:szCs w:val="24"/>
          <w:lang w:eastAsia="fr-FR"/>
        </w:rPr>
        <w:t xml:space="preserve">En plus du parcours classique, le collège Saint Bruno propose plusieurs options : </w:t>
      </w:r>
    </w:p>
    <w:p w:rsidR="00F922CB" w:rsidRPr="00F922CB" w:rsidRDefault="00F922CB" w:rsidP="00F922CB">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922CB">
        <w:rPr>
          <w:rFonts w:ascii="Arial" w:eastAsia="Times New Roman" w:hAnsi="Arial" w:cs="Arial"/>
          <w:b/>
          <w:bCs/>
          <w:color w:val="333333"/>
          <w:sz w:val="24"/>
          <w:szCs w:val="24"/>
          <w:lang w:eastAsia="fr-FR"/>
        </w:rPr>
        <w:t xml:space="preserve">* </w:t>
      </w:r>
      <w:r w:rsidRPr="00F922CB">
        <w:rPr>
          <w:rFonts w:ascii="Arial" w:eastAsia="Times New Roman" w:hAnsi="Arial" w:cs="Arial"/>
          <w:b/>
          <w:bCs/>
          <w:color w:val="333333"/>
          <w:sz w:val="24"/>
          <w:szCs w:val="24"/>
          <w:u w:val="single"/>
          <w:lang w:eastAsia="fr-FR"/>
        </w:rPr>
        <w:t xml:space="preserve">Sections </w:t>
      </w:r>
      <w:proofErr w:type="gramStart"/>
      <w:r w:rsidRPr="00F922CB">
        <w:rPr>
          <w:rFonts w:ascii="Arial" w:eastAsia="Times New Roman" w:hAnsi="Arial" w:cs="Arial"/>
          <w:b/>
          <w:bCs/>
          <w:color w:val="333333"/>
          <w:sz w:val="24"/>
          <w:szCs w:val="24"/>
          <w:u w:val="single"/>
          <w:lang w:eastAsia="fr-FR"/>
        </w:rPr>
        <w:t>européennes</w:t>
      </w:r>
      <w:r w:rsidRPr="00F922CB">
        <w:rPr>
          <w:rFonts w:ascii="Times New Roman" w:eastAsia="Times New Roman" w:hAnsi="Times New Roman" w:cs="Times New Roman"/>
          <w:b/>
          <w:bCs/>
          <w:color w:val="000000"/>
          <w:sz w:val="24"/>
          <w:szCs w:val="24"/>
          <w:lang w:eastAsia="fr-FR"/>
        </w:rPr>
        <w:t>:</w:t>
      </w:r>
      <w:proofErr w:type="gramEnd"/>
    </w:p>
    <w:p w:rsidR="00F922CB" w:rsidRPr="00F922CB" w:rsidRDefault="00F922CB" w:rsidP="00F922CB">
      <w:pPr>
        <w:spacing w:before="100" w:beforeAutospacing="1" w:after="100" w:afterAutospacing="1" w:line="240" w:lineRule="auto"/>
        <w:rPr>
          <w:rFonts w:ascii="Arial" w:eastAsia="Times New Roman" w:hAnsi="Arial" w:cs="Arial"/>
          <w:color w:val="000000"/>
          <w:sz w:val="18"/>
          <w:szCs w:val="18"/>
          <w:lang w:eastAsia="fr-FR"/>
        </w:rPr>
      </w:pPr>
      <w:r w:rsidRPr="00F922CB">
        <w:rPr>
          <w:rFonts w:ascii="Arial" w:eastAsia="Times New Roman" w:hAnsi="Arial" w:cs="Arial"/>
          <w:color w:val="000000"/>
          <w:sz w:val="18"/>
          <w:szCs w:val="18"/>
          <w:lang w:eastAsia="fr-FR"/>
        </w:rPr>
        <w:t xml:space="preserve">Le collège a décidé de relever le défi en augmentant le temps scolaire consacré à l'apprentissage des langues. Concrètement, ceux qui font le choix de ces sections auront au moins </w:t>
      </w:r>
      <w:r w:rsidRPr="00F922CB">
        <w:rPr>
          <w:rFonts w:ascii="Arial" w:eastAsia="Times New Roman" w:hAnsi="Arial" w:cs="Arial"/>
          <w:b/>
          <w:bCs/>
          <w:color w:val="000000"/>
          <w:sz w:val="18"/>
          <w:szCs w:val="18"/>
          <w:lang w:eastAsia="fr-FR"/>
        </w:rPr>
        <w:t>2 heures de langue supplémentaires</w:t>
      </w:r>
      <w:r w:rsidRPr="00F922CB">
        <w:rPr>
          <w:rFonts w:ascii="Arial" w:eastAsia="Times New Roman" w:hAnsi="Arial" w:cs="Arial"/>
          <w:color w:val="000000"/>
          <w:sz w:val="18"/>
          <w:szCs w:val="18"/>
          <w:lang w:eastAsia="fr-FR"/>
        </w:rPr>
        <w:t xml:space="preserve">, </w:t>
      </w:r>
      <w:r w:rsidRPr="00F922CB">
        <w:rPr>
          <w:rFonts w:ascii="Arial" w:eastAsia="Times New Roman" w:hAnsi="Arial" w:cs="Arial"/>
          <w:b/>
          <w:bCs/>
          <w:color w:val="000000"/>
          <w:sz w:val="18"/>
          <w:szCs w:val="18"/>
          <w:lang w:eastAsia="fr-FR"/>
        </w:rPr>
        <w:t>un échange avec l'étranger</w:t>
      </w:r>
      <w:r w:rsidRPr="00F922CB">
        <w:rPr>
          <w:rFonts w:ascii="Arial" w:eastAsia="Times New Roman" w:hAnsi="Arial" w:cs="Arial"/>
          <w:color w:val="000000"/>
          <w:sz w:val="18"/>
          <w:szCs w:val="18"/>
          <w:lang w:eastAsia="fr-FR"/>
        </w:rPr>
        <w:t xml:space="preserve"> (Allemagne, Suède, Finlande, Danemark, Pologne, Espagne, Italie) et la possibilité de s'ouvrir à la culture européenne.</w:t>
      </w:r>
      <w:r w:rsidRPr="00F922CB">
        <w:rPr>
          <w:rFonts w:ascii="Arial" w:eastAsia="Times New Roman" w:hAnsi="Arial" w:cs="Arial"/>
          <w:color w:val="000000"/>
          <w:sz w:val="18"/>
          <w:szCs w:val="18"/>
          <w:lang w:eastAsia="fr-FR"/>
        </w:rPr>
        <w:br/>
      </w:r>
      <w:r w:rsidRPr="00F922CB">
        <w:rPr>
          <w:rFonts w:ascii="Arial" w:eastAsia="Times New Roman" w:hAnsi="Arial" w:cs="Arial"/>
          <w:color w:val="000000"/>
          <w:sz w:val="18"/>
          <w:szCs w:val="18"/>
          <w:lang w:eastAsia="fr-FR"/>
        </w:rPr>
        <w:br/>
        <w:t>Mais pour tous les élèves, c'est aussi du cinéma en langue étrangère, des temps de conversation en petits groupes.</w:t>
      </w:r>
    </w:p>
    <w:p w:rsidR="00F922CB" w:rsidRPr="00F922CB" w:rsidRDefault="00F922CB" w:rsidP="00F922CB">
      <w:pPr>
        <w:numPr>
          <w:ilvl w:val="0"/>
          <w:numId w:val="5"/>
        </w:numPr>
        <w:spacing w:before="100" w:beforeAutospacing="1" w:after="100" w:afterAutospacing="1" w:line="240" w:lineRule="auto"/>
        <w:rPr>
          <w:rFonts w:ascii="Arial" w:eastAsia="Times New Roman" w:hAnsi="Arial" w:cs="Arial"/>
          <w:color w:val="000000"/>
          <w:sz w:val="18"/>
          <w:szCs w:val="18"/>
          <w:lang w:eastAsia="fr-FR"/>
        </w:rPr>
      </w:pPr>
      <w:r w:rsidRPr="00F922CB">
        <w:rPr>
          <w:rFonts w:ascii="Arial" w:eastAsia="Times New Roman" w:hAnsi="Arial" w:cs="Arial"/>
          <w:color w:val="000000"/>
          <w:sz w:val="18"/>
          <w:szCs w:val="18"/>
          <w:lang w:eastAsia="fr-FR"/>
        </w:rPr>
        <w:t>Les projets culturels européens proposés aux enfants :</w:t>
      </w:r>
      <w:r w:rsidRPr="00F922CB">
        <w:rPr>
          <w:rFonts w:ascii="Arial" w:eastAsia="Times New Roman" w:hAnsi="Arial" w:cs="Arial"/>
          <w:color w:val="000000"/>
          <w:sz w:val="18"/>
          <w:szCs w:val="18"/>
          <w:lang w:eastAsia="fr-FR"/>
        </w:rPr>
        <w:br/>
      </w:r>
      <w:r w:rsidRPr="00F922CB">
        <w:rPr>
          <w:rFonts w:ascii="Arial" w:eastAsia="Times New Roman" w:hAnsi="Arial" w:cs="Arial"/>
          <w:color w:val="000000"/>
          <w:sz w:val="18"/>
          <w:szCs w:val="18"/>
          <w:lang w:eastAsia="fr-FR"/>
        </w:rPr>
        <w:br/>
        <w:t>- Strasbourg et Fribourg en 6ème</w:t>
      </w:r>
      <w:r w:rsidRPr="00F922CB">
        <w:rPr>
          <w:rFonts w:ascii="Arial" w:eastAsia="Times New Roman" w:hAnsi="Arial" w:cs="Arial"/>
          <w:color w:val="000000"/>
          <w:sz w:val="18"/>
          <w:szCs w:val="18"/>
          <w:lang w:eastAsia="fr-FR"/>
        </w:rPr>
        <w:br/>
        <w:t>- Luxembourg &amp; Schengen en 5ème</w:t>
      </w:r>
      <w:r w:rsidRPr="00F922CB">
        <w:rPr>
          <w:rFonts w:ascii="Arial" w:eastAsia="Times New Roman" w:hAnsi="Arial" w:cs="Arial"/>
          <w:color w:val="000000"/>
          <w:sz w:val="18"/>
          <w:szCs w:val="18"/>
          <w:lang w:eastAsia="fr-FR"/>
        </w:rPr>
        <w:br/>
        <w:t>- Echange en 4ème avec l'Allemagne (pour les élèves inscrits en bilangue), Suède, Finlande, Danemark, Pologne pour les anglais euro.</w:t>
      </w:r>
      <w:r w:rsidRPr="00F922CB">
        <w:rPr>
          <w:rFonts w:ascii="Arial" w:eastAsia="Times New Roman" w:hAnsi="Arial" w:cs="Arial"/>
          <w:color w:val="000000"/>
          <w:sz w:val="18"/>
          <w:szCs w:val="18"/>
          <w:lang w:eastAsia="fr-FR"/>
        </w:rPr>
        <w:br/>
        <w:t xml:space="preserve">Les élèves en bilangue auront ensuite un échange en 3ème soit avec la Suède, le </w:t>
      </w:r>
      <w:proofErr w:type="gramStart"/>
      <w:r w:rsidRPr="00F922CB">
        <w:rPr>
          <w:rFonts w:ascii="Arial" w:eastAsia="Times New Roman" w:hAnsi="Arial" w:cs="Arial"/>
          <w:color w:val="000000"/>
          <w:sz w:val="18"/>
          <w:szCs w:val="18"/>
          <w:lang w:eastAsia="fr-FR"/>
        </w:rPr>
        <w:t>Danemark ,</w:t>
      </w:r>
      <w:proofErr w:type="gramEnd"/>
      <w:r w:rsidRPr="00F922CB">
        <w:rPr>
          <w:rFonts w:ascii="Arial" w:eastAsia="Times New Roman" w:hAnsi="Arial" w:cs="Arial"/>
          <w:color w:val="000000"/>
          <w:sz w:val="18"/>
          <w:szCs w:val="18"/>
          <w:lang w:eastAsia="fr-FR"/>
        </w:rPr>
        <w:t xml:space="preserve"> la Finlande ou la Pologne.</w:t>
      </w:r>
      <w:r w:rsidRPr="00F922CB">
        <w:rPr>
          <w:rFonts w:ascii="Arial" w:eastAsia="Times New Roman" w:hAnsi="Arial" w:cs="Arial"/>
          <w:color w:val="000000"/>
          <w:sz w:val="18"/>
          <w:szCs w:val="18"/>
          <w:lang w:eastAsia="fr-FR"/>
        </w:rPr>
        <w:br/>
        <w:t>Les élèves en anglais euro pourront partir en 3ème en Espagne, Italie ou Allemagne, pays de leur LV2 pris en 4ème.</w:t>
      </w:r>
    </w:p>
    <w:p w:rsidR="00F922CB" w:rsidRPr="00F922CB" w:rsidRDefault="00F922CB" w:rsidP="00F922CB">
      <w:pPr>
        <w:spacing w:before="100" w:beforeAutospacing="1" w:after="100" w:afterAutospacing="1" w:line="240" w:lineRule="auto"/>
        <w:ind w:left="360"/>
        <w:rPr>
          <w:rFonts w:ascii="Arial" w:eastAsia="Times New Roman" w:hAnsi="Arial" w:cs="Arial"/>
          <w:color w:val="000000"/>
          <w:sz w:val="18"/>
          <w:szCs w:val="18"/>
          <w:lang w:eastAsia="fr-FR"/>
        </w:rPr>
      </w:pPr>
      <w:r w:rsidRPr="00F922CB">
        <w:rPr>
          <w:rFonts w:ascii="Arial" w:hAnsi="Arial" w:cs="Arial"/>
          <w:b/>
          <w:bCs/>
          <w:color w:val="333333"/>
        </w:rPr>
        <w:t xml:space="preserve">* </w:t>
      </w:r>
      <w:r w:rsidRPr="00F922CB">
        <w:rPr>
          <w:rFonts w:ascii="Arial" w:hAnsi="Arial" w:cs="Arial"/>
          <w:b/>
          <w:bCs/>
          <w:color w:val="333333"/>
          <w:u w:val="single"/>
        </w:rPr>
        <w:t>Sections sport</w:t>
      </w:r>
      <w:r w:rsidRPr="00F922CB">
        <w:rPr>
          <w:rFonts w:ascii="Arial" w:hAnsi="Arial" w:cs="Arial"/>
          <w:b/>
          <w:bCs/>
          <w:color w:val="000000"/>
          <w:sz w:val="18"/>
          <w:szCs w:val="18"/>
        </w:rPr>
        <w:t xml:space="preserve"> : </w:t>
      </w:r>
      <w:r w:rsidRPr="00F922CB">
        <w:rPr>
          <w:rFonts w:ascii="Arial" w:hAnsi="Arial" w:cs="Arial"/>
          <w:color w:val="000000"/>
          <w:sz w:val="18"/>
          <w:szCs w:val="18"/>
        </w:rPr>
        <w:br/>
      </w:r>
      <w:r w:rsidRPr="00F922CB">
        <w:rPr>
          <w:rFonts w:ascii="Arial" w:hAnsi="Arial" w:cs="Arial"/>
          <w:color w:val="000000"/>
          <w:sz w:val="18"/>
          <w:szCs w:val="18"/>
        </w:rPr>
        <w:br/>
        <w:t>A partir de la 5ème, les élèves peuvent choisir l'option</w:t>
      </w:r>
      <w:r w:rsidRPr="00F922CB">
        <w:rPr>
          <w:rFonts w:ascii="Arial" w:hAnsi="Arial" w:cs="Arial"/>
          <w:b/>
          <w:bCs/>
          <w:color w:val="000000"/>
          <w:sz w:val="18"/>
          <w:szCs w:val="18"/>
        </w:rPr>
        <w:t xml:space="preserve"> football, équitation</w:t>
      </w:r>
      <w:r>
        <w:rPr>
          <w:rFonts w:ascii="Arial" w:hAnsi="Arial" w:cs="Arial"/>
          <w:b/>
          <w:bCs/>
          <w:color w:val="000000"/>
          <w:sz w:val="18"/>
          <w:szCs w:val="18"/>
        </w:rPr>
        <w:t xml:space="preserve"> au club Le Manège Enchanté 1 heure le vendredi </w:t>
      </w:r>
      <w:proofErr w:type="spellStart"/>
      <w:r>
        <w:rPr>
          <w:rFonts w:ascii="Arial" w:hAnsi="Arial" w:cs="Arial"/>
          <w:b/>
          <w:bCs/>
          <w:color w:val="000000"/>
          <w:sz w:val="18"/>
          <w:szCs w:val="18"/>
        </w:rPr>
        <w:t>après midi</w:t>
      </w:r>
      <w:proofErr w:type="spellEnd"/>
      <w:r w:rsidRPr="00F922CB">
        <w:rPr>
          <w:rFonts w:ascii="Arial" w:hAnsi="Arial" w:cs="Arial"/>
          <w:b/>
          <w:bCs/>
          <w:color w:val="000000"/>
          <w:sz w:val="18"/>
          <w:szCs w:val="18"/>
        </w:rPr>
        <w:t>, athlétisme, prévention &amp; sécurité.</w:t>
      </w:r>
      <w:r w:rsidRPr="00F922CB">
        <w:rPr>
          <w:rFonts w:ascii="Arial" w:hAnsi="Arial" w:cs="Arial"/>
          <w:color w:val="000000"/>
          <w:sz w:val="18"/>
          <w:szCs w:val="18"/>
        </w:rPr>
        <w:br/>
        <w:t>Les élèves auront deux créneaux de deux heures de sport (</w:t>
      </w:r>
      <w:r w:rsidRPr="00F922CB">
        <w:rPr>
          <w:rFonts w:ascii="Arial" w:hAnsi="Arial" w:cs="Arial"/>
          <w:b/>
          <w:bCs/>
          <w:color w:val="000000"/>
          <w:sz w:val="18"/>
          <w:szCs w:val="18"/>
        </w:rPr>
        <w:t>le mercredi de 10h20 à 12h &amp; le vendredi de 15h à 17h)</w:t>
      </w:r>
      <w:r w:rsidRPr="00F922CB">
        <w:rPr>
          <w:rFonts w:ascii="Arial" w:hAnsi="Arial" w:cs="Arial"/>
          <w:color w:val="000000"/>
          <w:sz w:val="18"/>
          <w:szCs w:val="18"/>
        </w:rPr>
        <w:t xml:space="preserve"> en plus par semaine.</w:t>
      </w:r>
      <w:r w:rsidRPr="00F922CB">
        <w:rPr>
          <w:rFonts w:ascii="Arial" w:hAnsi="Arial" w:cs="Arial"/>
          <w:color w:val="000000"/>
          <w:sz w:val="18"/>
          <w:szCs w:val="18"/>
        </w:rPr>
        <w:br/>
        <w:t>Participation aux compétitions UGSEL ...</w:t>
      </w:r>
    </w:p>
    <w:p w:rsidR="00F922CB" w:rsidRDefault="00F922CB" w:rsidP="00B55934">
      <w:pPr>
        <w:jc w:val="both"/>
        <w:rPr>
          <w:b/>
          <w:sz w:val="28"/>
          <w:szCs w:val="28"/>
        </w:rPr>
      </w:pPr>
    </w:p>
    <w:p w:rsidR="00424D28" w:rsidRDefault="00424D28" w:rsidP="00B55934">
      <w:pPr>
        <w:jc w:val="both"/>
        <w:rPr>
          <w:b/>
          <w:sz w:val="28"/>
          <w:szCs w:val="28"/>
        </w:rPr>
      </w:pPr>
    </w:p>
    <w:p w:rsidR="00BC50B8" w:rsidRDefault="00BC50B8" w:rsidP="00B55934">
      <w:pPr>
        <w:jc w:val="both"/>
        <w:rPr>
          <w:b/>
          <w:sz w:val="28"/>
          <w:szCs w:val="28"/>
        </w:rPr>
      </w:pPr>
    </w:p>
    <w:p w:rsidR="00BC50B8" w:rsidRDefault="00F922CB" w:rsidP="00BC50B8">
      <w:pPr>
        <w:rPr>
          <w:b/>
          <w:sz w:val="28"/>
          <w:szCs w:val="28"/>
        </w:rPr>
      </w:pPr>
      <w:r>
        <w:rPr>
          <w:b/>
          <w:noProof/>
          <w:sz w:val="28"/>
          <w:szCs w:val="28"/>
        </w:rPr>
        <w:lastRenderedPageBreak/>
        <w:drawing>
          <wp:anchor distT="0" distB="0" distL="114300" distR="114300" simplePos="0" relativeHeight="251661312" behindDoc="0" locked="0" layoutInCell="1" allowOverlap="1">
            <wp:simplePos x="0" y="0"/>
            <wp:positionH relativeFrom="column">
              <wp:posOffset>693420</wp:posOffset>
            </wp:positionH>
            <wp:positionV relativeFrom="paragraph">
              <wp:posOffset>5080</wp:posOffset>
            </wp:positionV>
            <wp:extent cx="1187450" cy="5035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cée du guiers.png"/>
                    <pic:cNvPicPr/>
                  </pic:nvPicPr>
                  <pic:blipFill>
                    <a:blip r:embed="rId8">
                      <a:extLst>
                        <a:ext uri="{28A0092B-C50C-407E-A947-70E740481C1C}">
                          <a14:useLocalDpi xmlns:a14="http://schemas.microsoft.com/office/drawing/2010/main" val="0"/>
                        </a:ext>
                      </a:extLst>
                    </a:blip>
                    <a:stretch>
                      <a:fillRect/>
                    </a:stretch>
                  </pic:blipFill>
                  <pic:spPr>
                    <a:xfrm>
                      <a:off x="0" y="0"/>
                      <a:ext cx="1187450" cy="503555"/>
                    </a:xfrm>
                    <a:prstGeom prst="rect">
                      <a:avLst/>
                    </a:prstGeom>
                  </pic:spPr>
                </pic:pic>
              </a:graphicData>
            </a:graphic>
          </wp:anchor>
        </w:drawing>
      </w:r>
      <w:r w:rsidR="000E6B12">
        <w:rPr>
          <w:b/>
          <w:sz w:val="28"/>
          <w:szCs w:val="28"/>
        </w:rPr>
        <w:t>Lycée :</w:t>
      </w:r>
      <w:r w:rsidR="00424D28">
        <w:rPr>
          <w:b/>
          <w:sz w:val="28"/>
          <w:szCs w:val="28"/>
        </w:rPr>
        <w:t xml:space="preserve"> </w:t>
      </w:r>
      <w:r w:rsidR="00BC50B8">
        <w:rPr>
          <w:b/>
          <w:sz w:val="28"/>
          <w:szCs w:val="28"/>
        </w:rPr>
        <w:t xml:space="preserve">   </w:t>
      </w:r>
      <w:r w:rsidR="00737579" w:rsidRPr="00737579">
        <w:rPr>
          <w:b/>
          <w:sz w:val="28"/>
          <w:szCs w:val="28"/>
        </w:rPr>
        <w:t>Lycée Privé du Guiers-Val d'</w:t>
      </w:r>
      <w:proofErr w:type="spellStart"/>
      <w:r w:rsidR="00737579" w:rsidRPr="00737579">
        <w:rPr>
          <w:b/>
          <w:sz w:val="28"/>
          <w:szCs w:val="28"/>
        </w:rPr>
        <w:t>Ainan</w:t>
      </w:r>
      <w:proofErr w:type="spellEnd"/>
    </w:p>
    <w:p w:rsidR="00BC50B8" w:rsidRDefault="00737579" w:rsidP="00BC50B8">
      <w:pPr>
        <w:ind w:firstLine="708"/>
        <w:rPr>
          <w:b/>
          <w:sz w:val="28"/>
          <w:szCs w:val="28"/>
        </w:rPr>
      </w:pPr>
      <w:r w:rsidRPr="00737579">
        <w:rPr>
          <w:b/>
          <w:sz w:val="28"/>
          <w:szCs w:val="28"/>
        </w:rPr>
        <w:t xml:space="preserve">  6 Place du marché - </w:t>
      </w:r>
      <w:r w:rsidR="00BC50B8">
        <w:rPr>
          <w:b/>
          <w:sz w:val="28"/>
          <w:szCs w:val="28"/>
        </w:rPr>
        <w:t xml:space="preserve">   </w:t>
      </w:r>
    </w:p>
    <w:p w:rsidR="00BC50B8" w:rsidRDefault="00BC50B8" w:rsidP="00BC50B8">
      <w:pPr>
        <w:ind w:left="2832"/>
        <w:rPr>
          <w:b/>
          <w:sz w:val="28"/>
          <w:szCs w:val="28"/>
        </w:rPr>
      </w:pPr>
      <w:r>
        <w:rPr>
          <w:b/>
          <w:sz w:val="28"/>
          <w:szCs w:val="28"/>
        </w:rPr>
        <w:t xml:space="preserve">     </w:t>
      </w:r>
      <w:r w:rsidR="00737579" w:rsidRPr="00737579">
        <w:rPr>
          <w:b/>
          <w:sz w:val="28"/>
          <w:szCs w:val="28"/>
        </w:rPr>
        <w:t>38480 Pont de Beauvoisin (Isère)</w:t>
      </w:r>
    </w:p>
    <w:p w:rsidR="002214BA" w:rsidRDefault="00BC50B8" w:rsidP="00BC50B8">
      <w:pPr>
        <w:ind w:left="2832"/>
        <w:rPr>
          <w:b/>
          <w:sz w:val="28"/>
          <w:szCs w:val="28"/>
        </w:rPr>
      </w:pPr>
      <w:r>
        <w:rPr>
          <w:b/>
          <w:sz w:val="28"/>
          <w:szCs w:val="28"/>
        </w:rPr>
        <w:t xml:space="preserve">   </w:t>
      </w:r>
      <w:r w:rsidR="00737579" w:rsidRPr="00737579">
        <w:rPr>
          <w:b/>
          <w:sz w:val="28"/>
          <w:szCs w:val="28"/>
        </w:rPr>
        <w:t xml:space="preserve"> -tel 0476372120 - </w:t>
      </w:r>
      <w:proofErr w:type="gramStart"/>
      <w:r w:rsidR="00737579" w:rsidRPr="00737579">
        <w:rPr>
          <w:b/>
          <w:sz w:val="28"/>
          <w:szCs w:val="28"/>
        </w:rPr>
        <w:t>fax:</w:t>
      </w:r>
      <w:proofErr w:type="gramEnd"/>
      <w:r w:rsidR="00737579" w:rsidRPr="00737579">
        <w:rPr>
          <w:b/>
          <w:sz w:val="28"/>
          <w:szCs w:val="28"/>
        </w:rPr>
        <w:t xml:space="preserve"> 0476373448</w:t>
      </w:r>
      <w:r w:rsidR="00424D28">
        <w:rPr>
          <w:b/>
          <w:sz w:val="28"/>
          <w:szCs w:val="28"/>
        </w:rPr>
        <w:t xml:space="preserve">         </w:t>
      </w:r>
    </w:p>
    <w:p w:rsidR="002214BA" w:rsidRDefault="00BC50B8" w:rsidP="00BC50B8">
      <w:pPr>
        <w:ind w:left="2124" w:firstLine="708"/>
        <w:jc w:val="both"/>
        <w:rPr>
          <w:b/>
          <w:sz w:val="28"/>
          <w:szCs w:val="28"/>
        </w:rPr>
      </w:pPr>
      <w:r>
        <w:rPr>
          <w:b/>
          <w:sz w:val="28"/>
          <w:szCs w:val="28"/>
        </w:rPr>
        <w:t xml:space="preserve">    </w:t>
      </w:r>
      <w:r w:rsidRPr="00BC50B8">
        <w:rPr>
          <w:b/>
          <w:sz w:val="28"/>
          <w:szCs w:val="28"/>
        </w:rPr>
        <w:t>www.lyceeduguiers.f</w:t>
      </w:r>
      <w:r>
        <w:rPr>
          <w:b/>
          <w:sz w:val="28"/>
          <w:szCs w:val="28"/>
        </w:rPr>
        <w:t>r</w:t>
      </w:r>
    </w:p>
    <w:p w:rsidR="006B0A2C" w:rsidRDefault="00424D28" w:rsidP="00B55934">
      <w:pPr>
        <w:jc w:val="both"/>
        <w:rPr>
          <w:rFonts w:ascii="Arial" w:hAnsi="Arial" w:cs="Arial"/>
          <w:color w:val="333333"/>
          <w:sz w:val="18"/>
          <w:szCs w:val="18"/>
        </w:rPr>
      </w:pPr>
      <w:r>
        <w:rPr>
          <w:b/>
          <w:sz w:val="28"/>
          <w:szCs w:val="28"/>
        </w:rPr>
        <w:t xml:space="preserve"> </w:t>
      </w:r>
      <w:r w:rsidR="00026535">
        <w:rPr>
          <w:rFonts w:ascii="Arial" w:hAnsi="Arial" w:cs="Arial"/>
          <w:color w:val="333333"/>
          <w:sz w:val="18"/>
          <w:szCs w:val="18"/>
        </w:rPr>
        <w:t>N</w:t>
      </w:r>
      <w:r w:rsidR="002214BA">
        <w:rPr>
          <w:rFonts w:ascii="Arial" w:hAnsi="Arial" w:cs="Arial"/>
          <w:color w:val="333333"/>
          <w:sz w:val="18"/>
          <w:szCs w:val="18"/>
        </w:rPr>
        <w:t>otre établissement accueille les élèves de la 4ème au baccalauréat. II est implanté à Pont de Beauvoisin. Notre expérience, nos effectifs à taille humaine, notre méthode novatrice d'enseignement, notre travail transversal en module, et notre projet d'établissement, font de notre établissement un outil privilégié de réussite.</w:t>
      </w:r>
    </w:p>
    <w:p w:rsidR="00086692" w:rsidRDefault="00086692" w:rsidP="00B55934">
      <w:pPr>
        <w:jc w:val="both"/>
        <w:rPr>
          <w:rFonts w:ascii="Arial" w:hAnsi="Arial" w:cs="Arial"/>
          <w:color w:val="333333"/>
          <w:sz w:val="18"/>
          <w:szCs w:val="18"/>
        </w:rPr>
      </w:pPr>
    </w:p>
    <w:p w:rsidR="008D19BD" w:rsidRDefault="001C504C" w:rsidP="00B55934">
      <w:pPr>
        <w:jc w:val="both"/>
        <w:rPr>
          <w:b/>
          <w:i/>
          <w:sz w:val="28"/>
          <w:szCs w:val="28"/>
          <w:u w:val="single"/>
        </w:rPr>
      </w:pPr>
      <w:r>
        <w:rPr>
          <w:b/>
          <w:noProof/>
          <w:sz w:val="28"/>
          <w:szCs w:val="28"/>
        </w:rPr>
        <w:drawing>
          <wp:anchor distT="0" distB="0" distL="114300" distR="114300" simplePos="0" relativeHeight="251663360" behindDoc="0" locked="0" layoutInCell="1" allowOverlap="1">
            <wp:simplePos x="0" y="0"/>
            <wp:positionH relativeFrom="column">
              <wp:posOffset>1925320</wp:posOffset>
            </wp:positionH>
            <wp:positionV relativeFrom="paragraph">
              <wp:posOffset>335915</wp:posOffset>
            </wp:positionV>
            <wp:extent cx="895985" cy="64389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lege les dauphi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985" cy="643890"/>
                    </a:xfrm>
                    <a:prstGeom prst="rect">
                      <a:avLst/>
                    </a:prstGeom>
                  </pic:spPr>
                </pic:pic>
              </a:graphicData>
            </a:graphic>
            <wp14:sizeRelH relativeFrom="margin">
              <wp14:pctWidth>0</wp14:pctWidth>
            </wp14:sizeRelH>
            <wp14:sizeRelV relativeFrom="margin">
              <wp14:pctHeight>0</wp14:pctHeight>
            </wp14:sizeRelV>
          </wp:anchor>
        </w:drawing>
      </w:r>
      <w:r w:rsidR="008D19BD">
        <w:rPr>
          <w:b/>
          <w:i/>
          <w:sz w:val="28"/>
          <w:szCs w:val="28"/>
          <w:u w:val="single"/>
        </w:rPr>
        <w:t>Les établissements scolaires proches de notre structure :</w:t>
      </w:r>
    </w:p>
    <w:p w:rsidR="008D19BD" w:rsidRPr="008D19BD" w:rsidRDefault="008D19BD" w:rsidP="008D19BD">
      <w:pPr>
        <w:jc w:val="both"/>
        <w:rPr>
          <w:b/>
          <w:sz w:val="28"/>
          <w:szCs w:val="28"/>
        </w:rPr>
      </w:pPr>
      <w:r>
        <w:rPr>
          <w:b/>
          <w:sz w:val="28"/>
          <w:szCs w:val="28"/>
        </w:rPr>
        <w:t>*</w:t>
      </w:r>
      <w:r w:rsidRPr="008D19BD">
        <w:rPr>
          <w:b/>
          <w:sz w:val="28"/>
          <w:szCs w:val="28"/>
        </w:rPr>
        <w:t>Collège Les Dauphins</w:t>
      </w:r>
      <w:r>
        <w:rPr>
          <w:b/>
          <w:sz w:val="28"/>
          <w:szCs w:val="28"/>
        </w:rPr>
        <w:t xml:space="preserve">       </w:t>
      </w:r>
    </w:p>
    <w:p w:rsidR="001C504C" w:rsidRDefault="001C504C" w:rsidP="008D19BD">
      <w:pPr>
        <w:jc w:val="both"/>
        <w:rPr>
          <w:sz w:val="28"/>
          <w:szCs w:val="28"/>
        </w:rPr>
      </w:pPr>
    </w:p>
    <w:p w:rsidR="008D19BD" w:rsidRPr="008D19BD" w:rsidRDefault="008D19BD" w:rsidP="008D19BD">
      <w:pPr>
        <w:jc w:val="both"/>
        <w:rPr>
          <w:sz w:val="28"/>
          <w:szCs w:val="28"/>
        </w:rPr>
      </w:pPr>
      <w:r w:rsidRPr="008D19BD">
        <w:rPr>
          <w:sz w:val="28"/>
          <w:szCs w:val="28"/>
        </w:rPr>
        <w:t xml:space="preserve">595 Route de la </w:t>
      </w:r>
      <w:proofErr w:type="spellStart"/>
      <w:r w:rsidRPr="008D19BD">
        <w:rPr>
          <w:sz w:val="28"/>
          <w:szCs w:val="28"/>
        </w:rPr>
        <w:t>Bourbre</w:t>
      </w:r>
      <w:proofErr w:type="spellEnd"/>
      <w:r w:rsidRPr="008D19BD">
        <w:rPr>
          <w:sz w:val="28"/>
          <w:szCs w:val="28"/>
        </w:rPr>
        <w:t xml:space="preserve"> 38110 Saint-Jean-de-Soudain</w:t>
      </w:r>
    </w:p>
    <w:p w:rsidR="008D19BD" w:rsidRPr="008D19BD" w:rsidRDefault="008D19BD" w:rsidP="008D19BD">
      <w:pPr>
        <w:jc w:val="both"/>
        <w:rPr>
          <w:sz w:val="28"/>
          <w:szCs w:val="28"/>
        </w:rPr>
      </w:pPr>
      <w:r w:rsidRPr="008D19BD">
        <w:rPr>
          <w:sz w:val="28"/>
          <w:szCs w:val="28"/>
        </w:rPr>
        <w:t>Tél : 04 74 97 59 43</w:t>
      </w:r>
    </w:p>
    <w:p w:rsidR="008D19BD" w:rsidRDefault="008D19BD" w:rsidP="008D19BD">
      <w:pPr>
        <w:jc w:val="both"/>
        <w:rPr>
          <w:sz w:val="28"/>
          <w:szCs w:val="28"/>
        </w:rPr>
      </w:pPr>
      <w:r w:rsidRPr="008D19BD">
        <w:rPr>
          <w:sz w:val="28"/>
          <w:szCs w:val="28"/>
        </w:rPr>
        <w:t>Fax : 04 74 97 38 08</w:t>
      </w:r>
    </w:p>
    <w:p w:rsidR="004E704D" w:rsidRDefault="004E704D" w:rsidP="008D19BD">
      <w:pPr>
        <w:jc w:val="both"/>
        <w:rPr>
          <w:sz w:val="28"/>
          <w:szCs w:val="28"/>
        </w:rPr>
      </w:pPr>
    </w:p>
    <w:p w:rsidR="008D19BD" w:rsidRDefault="004E704D" w:rsidP="004E704D">
      <w:pPr>
        <w:jc w:val="both"/>
        <w:rPr>
          <w:b/>
          <w:sz w:val="28"/>
          <w:szCs w:val="28"/>
        </w:rPr>
      </w:pPr>
      <w:r>
        <w:rPr>
          <w:b/>
          <w:sz w:val="28"/>
          <w:szCs w:val="28"/>
        </w:rPr>
        <w:t>*Lycée public Général Elie Cartan + Lycée public Des métiers Elie Cartan</w:t>
      </w:r>
    </w:p>
    <w:p w:rsidR="004E704D" w:rsidRPr="004E704D" w:rsidRDefault="004E704D" w:rsidP="004E704D">
      <w:pPr>
        <w:jc w:val="both"/>
        <w:rPr>
          <w:sz w:val="28"/>
          <w:szCs w:val="28"/>
        </w:rPr>
      </w:pPr>
      <w:r w:rsidRPr="004E704D">
        <w:rPr>
          <w:sz w:val="28"/>
          <w:szCs w:val="28"/>
        </w:rPr>
        <w:t xml:space="preserve">2 rue Justin Vernet BP </w:t>
      </w:r>
      <w:proofErr w:type="gramStart"/>
      <w:r w:rsidRPr="004E704D">
        <w:rPr>
          <w:sz w:val="28"/>
          <w:szCs w:val="28"/>
        </w:rPr>
        <w:t>212 ,</w:t>
      </w:r>
      <w:proofErr w:type="gramEnd"/>
      <w:r w:rsidRPr="004E704D">
        <w:rPr>
          <w:sz w:val="28"/>
          <w:szCs w:val="28"/>
        </w:rPr>
        <w:t xml:space="preserve"> 38354 La Tour du Pin Cedex</w:t>
      </w:r>
    </w:p>
    <w:p w:rsidR="004E704D" w:rsidRDefault="004E704D" w:rsidP="004E704D">
      <w:pPr>
        <w:jc w:val="both"/>
        <w:rPr>
          <w:sz w:val="28"/>
          <w:szCs w:val="28"/>
        </w:rPr>
      </w:pPr>
      <w:r w:rsidRPr="004E704D">
        <w:rPr>
          <w:sz w:val="28"/>
          <w:szCs w:val="28"/>
        </w:rPr>
        <w:t>Téléphone : 0474973155</w:t>
      </w:r>
    </w:p>
    <w:p w:rsidR="001C504C" w:rsidRDefault="001C504C" w:rsidP="004E704D">
      <w:pPr>
        <w:jc w:val="both"/>
        <w:rPr>
          <w:sz w:val="28"/>
          <w:szCs w:val="28"/>
        </w:rPr>
      </w:pPr>
    </w:p>
    <w:p w:rsidR="004E704D" w:rsidRDefault="004E704D" w:rsidP="004E704D">
      <w:pPr>
        <w:jc w:val="both"/>
        <w:rPr>
          <w:b/>
          <w:sz w:val="28"/>
          <w:szCs w:val="28"/>
        </w:rPr>
      </w:pPr>
      <w:r>
        <w:rPr>
          <w:b/>
          <w:sz w:val="28"/>
          <w:szCs w:val="28"/>
        </w:rPr>
        <w:t>*</w:t>
      </w:r>
      <w:r w:rsidR="001C504C">
        <w:rPr>
          <w:b/>
          <w:sz w:val="28"/>
          <w:szCs w:val="28"/>
        </w:rPr>
        <w:t xml:space="preserve">Lycée privé St Marc        </w:t>
      </w:r>
      <w:r w:rsidR="001C504C">
        <w:rPr>
          <w:b/>
          <w:noProof/>
          <w:sz w:val="28"/>
          <w:szCs w:val="28"/>
        </w:rPr>
        <w:drawing>
          <wp:anchor distT="0" distB="0" distL="114300" distR="114300" simplePos="0" relativeHeight="251662336" behindDoc="0" locked="0" layoutInCell="1" allowOverlap="1">
            <wp:simplePos x="0" y="0"/>
            <wp:positionH relativeFrom="column">
              <wp:posOffset>1682750</wp:posOffset>
            </wp:positionH>
            <wp:positionV relativeFrom="paragraph">
              <wp:posOffset>-1270</wp:posOffset>
            </wp:positionV>
            <wp:extent cx="794385" cy="624840"/>
            <wp:effectExtent l="0" t="0" r="5715"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marc.png"/>
                    <pic:cNvPicPr/>
                  </pic:nvPicPr>
                  <pic:blipFill>
                    <a:blip r:embed="rId10">
                      <a:extLst>
                        <a:ext uri="{28A0092B-C50C-407E-A947-70E740481C1C}">
                          <a14:useLocalDpi xmlns:a14="http://schemas.microsoft.com/office/drawing/2010/main" val="0"/>
                        </a:ext>
                      </a:extLst>
                    </a:blip>
                    <a:stretch>
                      <a:fillRect/>
                    </a:stretch>
                  </pic:blipFill>
                  <pic:spPr>
                    <a:xfrm>
                      <a:off x="0" y="0"/>
                      <a:ext cx="794385" cy="624840"/>
                    </a:xfrm>
                    <a:prstGeom prst="rect">
                      <a:avLst/>
                    </a:prstGeom>
                  </pic:spPr>
                </pic:pic>
              </a:graphicData>
            </a:graphic>
          </wp:anchor>
        </w:drawing>
      </w:r>
      <w:r w:rsidR="001C504C">
        <w:rPr>
          <w:b/>
          <w:sz w:val="28"/>
          <w:szCs w:val="28"/>
        </w:rPr>
        <w:t xml:space="preserve">  </w:t>
      </w:r>
    </w:p>
    <w:p w:rsidR="001C504C" w:rsidRDefault="001C504C" w:rsidP="004E704D">
      <w:pPr>
        <w:jc w:val="both"/>
        <w:rPr>
          <w:sz w:val="28"/>
          <w:szCs w:val="28"/>
        </w:rPr>
      </w:pPr>
    </w:p>
    <w:p w:rsidR="004E704D" w:rsidRPr="004E704D" w:rsidRDefault="004E704D" w:rsidP="004E704D">
      <w:pPr>
        <w:jc w:val="both"/>
        <w:rPr>
          <w:sz w:val="28"/>
          <w:szCs w:val="28"/>
        </w:rPr>
      </w:pPr>
      <w:r w:rsidRPr="004E704D">
        <w:rPr>
          <w:sz w:val="28"/>
          <w:szCs w:val="28"/>
        </w:rPr>
        <w:t>7 Rue du Vernay, 38300 Nivolas-Vermelle | Pôle 1 : 04 74 92 11 60 | Pôle 2 : 04 74 92 79 80</w:t>
      </w:r>
    </w:p>
    <w:p w:rsidR="004E704D" w:rsidRPr="004E704D" w:rsidRDefault="004E704D" w:rsidP="004E704D">
      <w:pPr>
        <w:jc w:val="both"/>
        <w:rPr>
          <w:sz w:val="28"/>
          <w:szCs w:val="28"/>
        </w:rPr>
      </w:pPr>
    </w:p>
    <w:p w:rsidR="00044D5B" w:rsidRDefault="00044D5B" w:rsidP="00B55934">
      <w:pPr>
        <w:jc w:val="both"/>
        <w:rPr>
          <w:sz w:val="24"/>
          <w:szCs w:val="24"/>
        </w:rPr>
      </w:pPr>
      <w:r>
        <w:rPr>
          <w:b/>
          <w:i/>
          <w:sz w:val="32"/>
          <w:szCs w:val="32"/>
          <w:u w:val="single"/>
        </w:rPr>
        <w:t>L’hébergement :</w:t>
      </w:r>
    </w:p>
    <w:p w:rsidR="0031676F" w:rsidRDefault="00A25100" w:rsidP="00B55934">
      <w:pPr>
        <w:jc w:val="both"/>
        <w:rPr>
          <w:sz w:val="24"/>
          <w:szCs w:val="24"/>
        </w:rPr>
      </w:pPr>
      <w:r w:rsidRPr="00692B24">
        <w:rPr>
          <w:sz w:val="24"/>
          <w:szCs w:val="24"/>
        </w:rPr>
        <w:t>N</w:t>
      </w:r>
      <w:r w:rsidR="00044D5B" w:rsidRPr="00692B24">
        <w:rPr>
          <w:sz w:val="24"/>
          <w:szCs w:val="24"/>
        </w:rPr>
        <w:t>ous avons un hébergement de 8 places sur la structure. I</w:t>
      </w:r>
      <w:r w:rsidR="00761C20" w:rsidRPr="00692B24">
        <w:rPr>
          <w:sz w:val="24"/>
          <w:szCs w:val="24"/>
        </w:rPr>
        <w:t>l est constitué de 4 chambres duo, type étudiant avec 2 lits, 2 bureaux, 1 salle de bain. Il y a une salle à manger, une cuisine, un salon et un coin étude.</w:t>
      </w:r>
    </w:p>
    <w:p w:rsidR="00761C20" w:rsidRPr="00692B24" w:rsidRDefault="0031676F" w:rsidP="00B55934">
      <w:pPr>
        <w:jc w:val="both"/>
        <w:rPr>
          <w:sz w:val="24"/>
          <w:szCs w:val="24"/>
        </w:rPr>
      </w:pPr>
      <w:r>
        <w:rPr>
          <w:sz w:val="24"/>
          <w:szCs w:val="24"/>
        </w:rPr>
        <w:t>Une surveillante est présente pour assurer les repas du soir faits par un traiteur, gérer la vie quotidienne, aider pendant l’étude surveillée du soir, faire l’extinction des feux, le levé, petit déjeuné jusqu’au départ de chacun. Elle dort sur place.</w:t>
      </w:r>
    </w:p>
    <w:p w:rsidR="0031676F" w:rsidRPr="00692B24" w:rsidRDefault="0031676F" w:rsidP="0031676F">
      <w:pPr>
        <w:jc w:val="both"/>
        <w:rPr>
          <w:sz w:val="24"/>
          <w:szCs w:val="24"/>
        </w:rPr>
      </w:pPr>
      <w:r>
        <w:rPr>
          <w:sz w:val="24"/>
          <w:szCs w:val="24"/>
        </w:rPr>
        <w:t>Pour ceux qui le souhaitent, une aide scolaire peut être mise en place sur la structure dans les matières nécessaires. Coût non compris dans la formation.</w:t>
      </w:r>
    </w:p>
    <w:p w:rsidR="000D43E0" w:rsidRPr="00692B24" w:rsidRDefault="000D43E0" w:rsidP="00B469B0">
      <w:pPr>
        <w:jc w:val="both"/>
        <w:rPr>
          <w:sz w:val="24"/>
          <w:szCs w:val="24"/>
        </w:rPr>
      </w:pPr>
    </w:p>
    <w:p w:rsidR="009B7627" w:rsidRDefault="009B7627" w:rsidP="00B469B0">
      <w:pPr>
        <w:jc w:val="both"/>
        <w:rPr>
          <w:b/>
          <w:i/>
          <w:sz w:val="32"/>
          <w:szCs w:val="32"/>
          <w:u w:val="single"/>
        </w:rPr>
      </w:pPr>
      <w:r w:rsidRPr="009B7627">
        <w:rPr>
          <w:b/>
          <w:i/>
          <w:sz w:val="32"/>
          <w:szCs w:val="32"/>
          <w:u w:val="single"/>
        </w:rPr>
        <w:lastRenderedPageBreak/>
        <w:t>Infos pratiques :</w:t>
      </w:r>
    </w:p>
    <w:p w:rsidR="00FC58DD" w:rsidRPr="00692B24" w:rsidRDefault="00C5747A" w:rsidP="00C5747A">
      <w:pPr>
        <w:pStyle w:val="Paragraphedeliste"/>
        <w:numPr>
          <w:ilvl w:val="0"/>
          <w:numId w:val="1"/>
        </w:numPr>
        <w:jc w:val="both"/>
        <w:rPr>
          <w:sz w:val="24"/>
          <w:szCs w:val="24"/>
        </w:rPr>
      </w:pPr>
      <w:r w:rsidRPr="00692B24">
        <w:rPr>
          <w:sz w:val="24"/>
          <w:szCs w:val="24"/>
        </w:rPr>
        <w:t>Un test d’entrée à cheval</w:t>
      </w:r>
      <w:r w:rsidR="00086692">
        <w:rPr>
          <w:sz w:val="24"/>
          <w:szCs w:val="24"/>
        </w:rPr>
        <w:t>/poney</w:t>
      </w:r>
      <w:bookmarkStart w:id="0" w:name="_GoBack"/>
      <w:bookmarkEnd w:id="0"/>
      <w:r w:rsidRPr="00692B24">
        <w:rPr>
          <w:sz w:val="24"/>
          <w:szCs w:val="24"/>
        </w:rPr>
        <w:t xml:space="preserve"> et un entretien de motivation est organisé avec un des responsables du Manège Enchanté.</w:t>
      </w:r>
      <w:r w:rsidR="00E1009A" w:rsidRPr="00692B24">
        <w:rPr>
          <w:sz w:val="24"/>
          <w:szCs w:val="24"/>
        </w:rPr>
        <w:t xml:space="preserve"> Un entretien est également organisé sur la structure scolaire. L’inscription au Sport Etude</w:t>
      </w:r>
      <w:r w:rsidR="00D17950">
        <w:rPr>
          <w:sz w:val="24"/>
          <w:szCs w:val="24"/>
        </w:rPr>
        <w:t>s</w:t>
      </w:r>
      <w:r w:rsidR="00E1009A" w:rsidRPr="00692B24">
        <w:rPr>
          <w:sz w:val="24"/>
          <w:szCs w:val="24"/>
        </w:rPr>
        <w:t xml:space="preserve"> ne peut se faire qu’après acceptation aux 2 établissements.</w:t>
      </w:r>
    </w:p>
    <w:p w:rsidR="002C0F80" w:rsidRPr="00692B24" w:rsidRDefault="002C0F80" w:rsidP="00C5747A">
      <w:pPr>
        <w:pStyle w:val="Paragraphedeliste"/>
        <w:numPr>
          <w:ilvl w:val="0"/>
          <w:numId w:val="1"/>
        </w:numPr>
        <w:jc w:val="both"/>
        <w:rPr>
          <w:sz w:val="24"/>
          <w:szCs w:val="24"/>
        </w:rPr>
      </w:pPr>
      <w:r w:rsidRPr="00692B24">
        <w:rPr>
          <w:sz w:val="24"/>
          <w:szCs w:val="24"/>
        </w:rPr>
        <w:t>Vous pouvez participer à un des stages équestres organisés par le club pendant les vacances de février ou d’avril. Si notre structure et notre enseignement vous convient et que vous vous inscrivez au Sport Etudes, nous déduirons le prix du stage du coût de la formation Sport Etudes.</w:t>
      </w:r>
    </w:p>
    <w:p w:rsidR="002C0F80" w:rsidRPr="00692B24" w:rsidRDefault="002C0F80" w:rsidP="00C5747A">
      <w:pPr>
        <w:pStyle w:val="Paragraphedeliste"/>
        <w:numPr>
          <w:ilvl w:val="0"/>
          <w:numId w:val="1"/>
        </w:numPr>
        <w:jc w:val="both"/>
        <w:rPr>
          <w:sz w:val="24"/>
          <w:szCs w:val="24"/>
        </w:rPr>
      </w:pPr>
      <w:r w:rsidRPr="00692B24">
        <w:rPr>
          <w:sz w:val="24"/>
          <w:szCs w:val="24"/>
        </w:rPr>
        <w:t>La formation Sport Etudes suit le rythme scolaire avec une rentrée en septembre</w:t>
      </w:r>
      <w:r w:rsidR="00A25100" w:rsidRPr="00692B24">
        <w:rPr>
          <w:sz w:val="24"/>
          <w:szCs w:val="24"/>
        </w:rPr>
        <w:t>.</w:t>
      </w:r>
    </w:p>
    <w:p w:rsidR="00A25100" w:rsidRDefault="00A25100" w:rsidP="00C5747A">
      <w:pPr>
        <w:pStyle w:val="Paragraphedeliste"/>
        <w:numPr>
          <w:ilvl w:val="0"/>
          <w:numId w:val="1"/>
        </w:numPr>
        <w:jc w:val="both"/>
        <w:rPr>
          <w:sz w:val="24"/>
          <w:szCs w:val="24"/>
        </w:rPr>
      </w:pPr>
      <w:r w:rsidRPr="00692B24">
        <w:rPr>
          <w:sz w:val="24"/>
          <w:szCs w:val="24"/>
        </w:rPr>
        <w:t>Vous pouvez participer aux stages durant les vacances scolaires. Prix non compris dans le coût de la formation.</w:t>
      </w:r>
    </w:p>
    <w:p w:rsidR="00D17950" w:rsidRDefault="00D17950" w:rsidP="00C5747A">
      <w:pPr>
        <w:pStyle w:val="Paragraphedeliste"/>
        <w:numPr>
          <w:ilvl w:val="0"/>
          <w:numId w:val="1"/>
        </w:numPr>
        <w:jc w:val="both"/>
        <w:rPr>
          <w:sz w:val="24"/>
          <w:szCs w:val="24"/>
        </w:rPr>
      </w:pPr>
      <w:r>
        <w:rPr>
          <w:sz w:val="24"/>
          <w:szCs w:val="24"/>
        </w:rPr>
        <w:t>Un planning des concours est fait pour la saison d’automne et d’hiver, puis pour le printemps jusqu’aux différents Championnats.</w:t>
      </w:r>
    </w:p>
    <w:p w:rsidR="0031676F" w:rsidRPr="00692B24" w:rsidRDefault="0031676F" w:rsidP="0031676F">
      <w:pPr>
        <w:pStyle w:val="Paragraphedeliste"/>
        <w:jc w:val="both"/>
        <w:rPr>
          <w:sz w:val="24"/>
          <w:szCs w:val="24"/>
        </w:rPr>
      </w:pPr>
    </w:p>
    <w:p w:rsidR="00C5747A" w:rsidRPr="00692B24" w:rsidRDefault="00C5747A" w:rsidP="00C5747A">
      <w:pPr>
        <w:pStyle w:val="Paragraphedeliste"/>
        <w:ind w:left="0"/>
        <w:jc w:val="both"/>
        <w:rPr>
          <w:sz w:val="24"/>
          <w:szCs w:val="24"/>
        </w:rPr>
      </w:pPr>
      <w:r w:rsidRPr="00692B24">
        <w:rPr>
          <w:sz w:val="24"/>
          <w:szCs w:val="24"/>
        </w:rPr>
        <w:t>Documents annexes </w:t>
      </w:r>
      <w:r w:rsidR="00DF6053">
        <w:rPr>
          <w:sz w:val="24"/>
          <w:szCs w:val="24"/>
        </w:rPr>
        <w:t xml:space="preserve">à télécharger et à remplir </w:t>
      </w:r>
      <w:r w:rsidRPr="00692B24">
        <w:rPr>
          <w:sz w:val="24"/>
          <w:szCs w:val="24"/>
        </w:rPr>
        <w:t>:</w:t>
      </w:r>
    </w:p>
    <w:p w:rsidR="00C5747A" w:rsidRPr="00692B24" w:rsidRDefault="00C5747A" w:rsidP="00C5747A">
      <w:pPr>
        <w:pStyle w:val="Paragraphedeliste"/>
        <w:numPr>
          <w:ilvl w:val="0"/>
          <w:numId w:val="1"/>
        </w:numPr>
        <w:jc w:val="both"/>
        <w:rPr>
          <w:sz w:val="24"/>
          <w:szCs w:val="24"/>
        </w:rPr>
      </w:pPr>
      <w:r w:rsidRPr="00692B24">
        <w:rPr>
          <w:sz w:val="24"/>
          <w:szCs w:val="24"/>
        </w:rPr>
        <w:t xml:space="preserve"> Le</w:t>
      </w:r>
      <w:r w:rsidR="00537058" w:rsidRPr="00692B24">
        <w:rPr>
          <w:sz w:val="24"/>
          <w:szCs w:val="24"/>
        </w:rPr>
        <w:t xml:space="preserve"> détail des</w:t>
      </w:r>
      <w:r w:rsidRPr="00692B24">
        <w:rPr>
          <w:sz w:val="24"/>
          <w:szCs w:val="24"/>
        </w:rPr>
        <w:t xml:space="preserve"> tarifs et modalités de règlements. </w:t>
      </w:r>
    </w:p>
    <w:p w:rsidR="00C5747A" w:rsidRPr="00692B24" w:rsidRDefault="00C5747A" w:rsidP="00C5747A">
      <w:pPr>
        <w:pStyle w:val="Paragraphedeliste"/>
        <w:numPr>
          <w:ilvl w:val="0"/>
          <w:numId w:val="1"/>
        </w:numPr>
        <w:jc w:val="both"/>
        <w:rPr>
          <w:sz w:val="24"/>
          <w:szCs w:val="24"/>
        </w:rPr>
      </w:pPr>
      <w:r w:rsidRPr="00692B24">
        <w:rPr>
          <w:sz w:val="24"/>
          <w:szCs w:val="24"/>
        </w:rPr>
        <w:t>Une fiche de renseignements.</w:t>
      </w:r>
    </w:p>
    <w:p w:rsidR="00C5747A" w:rsidRPr="00692B24" w:rsidRDefault="00C5747A" w:rsidP="00C5747A">
      <w:pPr>
        <w:pStyle w:val="Paragraphedeliste"/>
        <w:numPr>
          <w:ilvl w:val="0"/>
          <w:numId w:val="1"/>
        </w:numPr>
        <w:jc w:val="both"/>
        <w:rPr>
          <w:sz w:val="24"/>
          <w:szCs w:val="24"/>
        </w:rPr>
      </w:pPr>
      <w:r w:rsidRPr="00692B24">
        <w:rPr>
          <w:sz w:val="24"/>
          <w:szCs w:val="24"/>
        </w:rPr>
        <w:t>Une fiche sanitaire.</w:t>
      </w:r>
    </w:p>
    <w:p w:rsidR="00DF6053" w:rsidRDefault="00C5747A" w:rsidP="00DF6053">
      <w:pPr>
        <w:pStyle w:val="Paragraphedeliste"/>
        <w:numPr>
          <w:ilvl w:val="0"/>
          <w:numId w:val="1"/>
        </w:numPr>
        <w:jc w:val="both"/>
        <w:rPr>
          <w:sz w:val="24"/>
          <w:szCs w:val="24"/>
        </w:rPr>
      </w:pPr>
      <w:r w:rsidRPr="00692B24">
        <w:rPr>
          <w:sz w:val="24"/>
          <w:szCs w:val="24"/>
        </w:rPr>
        <w:t>Un certificat médical.</w:t>
      </w:r>
    </w:p>
    <w:p w:rsidR="00DF6053" w:rsidRPr="00DF6053" w:rsidRDefault="00DF6053" w:rsidP="00DF6053">
      <w:pPr>
        <w:pStyle w:val="Paragraphedeliste"/>
        <w:jc w:val="both"/>
        <w:rPr>
          <w:sz w:val="24"/>
          <w:szCs w:val="24"/>
        </w:rPr>
      </w:pPr>
    </w:p>
    <w:p w:rsidR="00CA5A81" w:rsidRPr="00DF6053" w:rsidRDefault="00CA5A81" w:rsidP="00DF6053">
      <w:pPr>
        <w:jc w:val="center"/>
        <w:rPr>
          <w:b/>
          <w:sz w:val="28"/>
          <w:szCs w:val="28"/>
        </w:rPr>
      </w:pPr>
      <w:r w:rsidRPr="00DF6053">
        <w:rPr>
          <w:b/>
          <w:sz w:val="28"/>
          <w:szCs w:val="28"/>
        </w:rPr>
        <w:t>Le Manège Enchanté – 127 route de la Tour – 38110 MONTAGNIEU</w:t>
      </w:r>
    </w:p>
    <w:p w:rsidR="00CA5A81" w:rsidRPr="00DF6053" w:rsidRDefault="00CA5A81" w:rsidP="00CA5A81">
      <w:pPr>
        <w:jc w:val="center"/>
        <w:rPr>
          <w:b/>
          <w:sz w:val="28"/>
          <w:szCs w:val="28"/>
        </w:rPr>
      </w:pPr>
      <w:r w:rsidRPr="00DF6053">
        <w:rPr>
          <w:b/>
          <w:sz w:val="28"/>
          <w:szCs w:val="28"/>
        </w:rPr>
        <w:t xml:space="preserve">Tel : 06 10 41 70 29 – Site : </w:t>
      </w:r>
      <w:hyperlink r:id="rId11" w:history="1">
        <w:r w:rsidRPr="00DF6053">
          <w:rPr>
            <w:rStyle w:val="Lienhypertexte"/>
            <w:sz w:val="28"/>
            <w:szCs w:val="28"/>
          </w:rPr>
          <w:t>www.lemanegeenchante.fr</w:t>
        </w:r>
      </w:hyperlink>
    </w:p>
    <w:p w:rsidR="00CA5A81" w:rsidRPr="00DF6053" w:rsidRDefault="00CA5A81" w:rsidP="00CA5A81">
      <w:pPr>
        <w:jc w:val="center"/>
        <w:rPr>
          <w:b/>
          <w:sz w:val="28"/>
          <w:szCs w:val="28"/>
        </w:rPr>
      </w:pPr>
      <w:r w:rsidRPr="00DF6053">
        <w:rPr>
          <w:b/>
          <w:sz w:val="28"/>
          <w:szCs w:val="28"/>
        </w:rPr>
        <w:t>Mail : equitation.lemanegeenchante@gmail.com</w:t>
      </w:r>
    </w:p>
    <w:sectPr w:rsidR="00CA5A81" w:rsidRPr="00DF6053" w:rsidSect="00362EF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AEE"/>
    <w:multiLevelType w:val="hybridMultilevel"/>
    <w:tmpl w:val="959AA374"/>
    <w:lvl w:ilvl="0" w:tplc="0FDA731C">
      <w:start w:val="127"/>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14C1D"/>
    <w:multiLevelType w:val="multilevel"/>
    <w:tmpl w:val="8746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35774"/>
    <w:multiLevelType w:val="multilevel"/>
    <w:tmpl w:val="65BE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15509"/>
    <w:multiLevelType w:val="hybridMultilevel"/>
    <w:tmpl w:val="B85C167C"/>
    <w:lvl w:ilvl="0" w:tplc="C0E6A8EA">
      <w:start w:val="12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E10C71"/>
    <w:multiLevelType w:val="hybridMultilevel"/>
    <w:tmpl w:val="59C2DE34"/>
    <w:lvl w:ilvl="0" w:tplc="F3BC0DD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1A"/>
    <w:rsid w:val="00026535"/>
    <w:rsid w:val="00027DED"/>
    <w:rsid w:val="00044D5B"/>
    <w:rsid w:val="00086692"/>
    <w:rsid w:val="00094396"/>
    <w:rsid w:val="000D43E0"/>
    <w:rsid w:val="000E6B12"/>
    <w:rsid w:val="00170CA1"/>
    <w:rsid w:val="001A653A"/>
    <w:rsid w:val="001C3AE9"/>
    <w:rsid w:val="001C504C"/>
    <w:rsid w:val="002214BA"/>
    <w:rsid w:val="00297959"/>
    <w:rsid w:val="002C0F80"/>
    <w:rsid w:val="00302C1A"/>
    <w:rsid w:val="0031676F"/>
    <w:rsid w:val="00362EFD"/>
    <w:rsid w:val="00424D28"/>
    <w:rsid w:val="00444402"/>
    <w:rsid w:val="00447733"/>
    <w:rsid w:val="00497A53"/>
    <w:rsid w:val="004E704D"/>
    <w:rsid w:val="00505CA1"/>
    <w:rsid w:val="00532C05"/>
    <w:rsid w:val="00537058"/>
    <w:rsid w:val="005506C7"/>
    <w:rsid w:val="00692B24"/>
    <w:rsid w:val="00695F67"/>
    <w:rsid w:val="006B0A2C"/>
    <w:rsid w:val="007161B2"/>
    <w:rsid w:val="00737579"/>
    <w:rsid w:val="00761C20"/>
    <w:rsid w:val="007B059C"/>
    <w:rsid w:val="008052E7"/>
    <w:rsid w:val="00814FD7"/>
    <w:rsid w:val="008C200B"/>
    <w:rsid w:val="008D19BD"/>
    <w:rsid w:val="00944691"/>
    <w:rsid w:val="009B7627"/>
    <w:rsid w:val="00A25100"/>
    <w:rsid w:val="00A5006B"/>
    <w:rsid w:val="00A83942"/>
    <w:rsid w:val="00B065DB"/>
    <w:rsid w:val="00B30575"/>
    <w:rsid w:val="00B469B0"/>
    <w:rsid w:val="00B55934"/>
    <w:rsid w:val="00BC50B8"/>
    <w:rsid w:val="00C5747A"/>
    <w:rsid w:val="00CA5A81"/>
    <w:rsid w:val="00D17950"/>
    <w:rsid w:val="00D66B32"/>
    <w:rsid w:val="00DF6053"/>
    <w:rsid w:val="00E1009A"/>
    <w:rsid w:val="00EE023B"/>
    <w:rsid w:val="00F235ED"/>
    <w:rsid w:val="00F33AE3"/>
    <w:rsid w:val="00F922CB"/>
    <w:rsid w:val="00FC5360"/>
    <w:rsid w:val="00FC58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16CF"/>
  <w15:chartTrackingRefBased/>
  <w15:docId w15:val="{890E052F-6617-42AA-BE4B-B6F7BA12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69B0"/>
    <w:pPr>
      <w:ind w:left="720"/>
      <w:contextualSpacing/>
    </w:pPr>
  </w:style>
  <w:style w:type="character" w:styleId="Lienhypertexte">
    <w:name w:val="Hyperlink"/>
    <w:basedOn w:val="Policepardfaut"/>
    <w:uiPriority w:val="99"/>
    <w:unhideWhenUsed/>
    <w:rsid w:val="00CA5A81"/>
    <w:rPr>
      <w:color w:val="0563C1" w:themeColor="hyperlink"/>
      <w:u w:val="single"/>
    </w:rPr>
  </w:style>
  <w:style w:type="character" w:styleId="Mentionnonrsolue">
    <w:name w:val="Unresolved Mention"/>
    <w:basedOn w:val="Policepardfaut"/>
    <w:uiPriority w:val="99"/>
    <w:semiHidden/>
    <w:unhideWhenUsed/>
    <w:rsid w:val="00CA5A81"/>
    <w:rPr>
      <w:color w:val="808080"/>
      <w:shd w:val="clear" w:color="auto" w:fill="E6E6E6"/>
    </w:rPr>
  </w:style>
  <w:style w:type="paragraph" w:styleId="Textedebulles">
    <w:name w:val="Balloon Text"/>
    <w:basedOn w:val="Normal"/>
    <w:link w:val="TextedebullesCar"/>
    <w:uiPriority w:val="99"/>
    <w:semiHidden/>
    <w:unhideWhenUsed/>
    <w:rsid w:val="00EE02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023B"/>
    <w:rPr>
      <w:rFonts w:ascii="Segoe UI" w:hAnsi="Segoe UI" w:cs="Segoe UI"/>
      <w:sz w:val="18"/>
      <w:szCs w:val="18"/>
    </w:rPr>
  </w:style>
  <w:style w:type="character" w:styleId="lev">
    <w:name w:val="Strong"/>
    <w:basedOn w:val="Policepardfaut"/>
    <w:uiPriority w:val="22"/>
    <w:qFormat/>
    <w:rsid w:val="00F922CB"/>
    <w:rPr>
      <w:b/>
      <w:bCs/>
    </w:rPr>
  </w:style>
  <w:style w:type="character" w:customStyle="1" w:styleId="style14">
    <w:name w:val="style14"/>
    <w:basedOn w:val="Policepardfaut"/>
    <w:rsid w:val="00F922CB"/>
  </w:style>
  <w:style w:type="paragraph" w:styleId="NormalWeb">
    <w:name w:val="Normal (Web)"/>
    <w:basedOn w:val="Normal"/>
    <w:uiPriority w:val="99"/>
    <w:semiHidden/>
    <w:unhideWhenUsed/>
    <w:rsid w:val="00F922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1">
    <w:name w:val="style1"/>
    <w:basedOn w:val="Normal"/>
    <w:rsid w:val="00F922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11">
    <w:name w:val="style11"/>
    <w:basedOn w:val="Policepardfaut"/>
    <w:rsid w:val="00F9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8831">
      <w:bodyDiv w:val="1"/>
      <w:marLeft w:val="0"/>
      <w:marRight w:val="0"/>
      <w:marTop w:val="0"/>
      <w:marBottom w:val="0"/>
      <w:divBdr>
        <w:top w:val="none" w:sz="0" w:space="0" w:color="auto"/>
        <w:left w:val="none" w:sz="0" w:space="0" w:color="auto"/>
        <w:bottom w:val="none" w:sz="0" w:space="0" w:color="auto"/>
        <w:right w:val="none" w:sz="0" w:space="0" w:color="auto"/>
      </w:divBdr>
    </w:div>
    <w:div w:id="430585102">
      <w:bodyDiv w:val="1"/>
      <w:marLeft w:val="0"/>
      <w:marRight w:val="0"/>
      <w:marTop w:val="0"/>
      <w:marBottom w:val="0"/>
      <w:divBdr>
        <w:top w:val="none" w:sz="0" w:space="0" w:color="auto"/>
        <w:left w:val="none" w:sz="0" w:space="0" w:color="auto"/>
        <w:bottom w:val="none" w:sz="0" w:space="0" w:color="auto"/>
        <w:right w:val="none" w:sz="0" w:space="0" w:color="auto"/>
      </w:divBdr>
    </w:div>
    <w:div w:id="16046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college-saintbru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emanegeenchante.fr"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5</Pages>
  <Words>1511</Words>
  <Characters>8314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SCEA lemanegeenchante</dc:creator>
  <cp:keywords/>
  <dc:description/>
  <cp:lastModifiedBy>SCEA lemanegeenchante</cp:lastModifiedBy>
  <cp:revision>34</cp:revision>
  <cp:lastPrinted>2017-12-07T21:52:00Z</cp:lastPrinted>
  <dcterms:created xsi:type="dcterms:W3CDTF">2017-12-07T18:49:00Z</dcterms:created>
  <dcterms:modified xsi:type="dcterms:W3CDTF">2018-03-02T17:33:00Z</dcterms:modified>
</cp:coreProperties>
</file>